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-2228849</wp:posOffset>
            </wp:positionH>
            <wp:positionV relativeFrom="paragraph">
              <wp:posOffset>-1003299</wp:posOffset>
            </wp:positionV>
            <wp:extent cx="9784080" cy="2660904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2660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ndara" w:cs="Candara" w:eastAsia="Candara" w:hAnsi="Candar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2060" w:space="1" w:sz="4" w:val="single"/>
        </w:pBdr>
        <w:tabs>
          <w:tab w:val="right" w:pos="8640"/>
        </w:tabs>
        <w:spacing w:line="276" w:lineRule="auto"/>
        <w:jc w:val="center"/>
        <w:rPr>
          <w:rFonts w:ascii="Open Sans" w:cs="Open Sans" w:eastAsia="Open Sans" w:hAnsi="Open Sans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Saturday, May 14, 2022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 10 a.m. Shotgun Start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Come Golf with Potsdam Rotary!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person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, $320/foursome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Includes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Golf, Cart, Lunch,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ors d'oeuvres and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Prizes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36"/>
          <w:szCs w:val="36"/>
          <w:rtl w:val="0"/>
        </w:rPr>
        <w:t xml:space="preserve">Proceeds help support: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36"/>
          <w:szCs w:val="36"/>
          <w:rtl w:val="0"/>
        </w:rPr>
        <w:t xml:space="preserve">Potsdam Rotary BOCES College Scholarship Program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36"/>
          <w:szCs w:val="36"/>
          <w:rtl w:val="0"/>
        </w:rPr>
        <w:t xml:space="preserve">Potsdam High School Scholarship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color w:val="1f497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2"/>
          <w:szCs w:val="22"/>
          <w:rtl w:val="0"/>
        </w:rPr>
        <w:t xml:space="preserve">and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36"/>
          <w:szCs w:val="36"/>
          <w:rtl w:val="0"/>
        </w:rPr>
        <w:t xml:space="preserve">Rotary Youth Leadership Award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1f497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To register and/or to become a sponsor, please sign up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by April 30th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at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rtl w:val="0"/>
        </w:rPr>
        <w:t xml:space="preserve">potsdamrotary.org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Cash Prizes For: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-219074</wp:posOffset>
            </wp:positionH>
            <wp:positionV relativeFrom="paragraph">
              <wp:posOffset>152400</wp:posOffset>
            </wp:positionV>
            <wp:extent cx="1820227" cy="1820227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0227" cy="18202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5267325</wp:posOffset>
                </wp:positionH>
                <wp:positionV relativeFrom="paragraph">
                  <wp:posOffset>152400</wp:posOffset>
                </wp:positionV>
                <wp:extent cx="1595099" cy="1819275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5075" y="2201375"/>
                          <a:ext cx="1595099" cy="1819275"/>
                          <a:chOff x="3565075" y="2201375"/>
                          <a:chExt cx="2542200" cy="28929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565075" y="2201375"/>
                            <a:ext cx="2542200" cy="2892900"/>
                          </a:xfrm>
                          <a:prstGeom prst="star10">
                            <a:avLst>
                              <a:gd fmla="val 42533" name="adj"/>
                              <a:gd fmla="val 105146" name="hf"/>
                            </a:avLst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4066675" y="2641650"/>
                            <a:ext cx="1539000" cy="20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Captain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&amp;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Crew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60"/>
                                  <w:vertAlign w:val="baseline"/>
                                </w:rPr>
                                <w:t xml:space="preserve">Format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5267325</wp:posOffset>
                </wp:positionH>
                <wp:positionV relativeFrom="paragraph">
                  <wp:posOffset>152400</wp:posOffset>
                </wp:positionV>
                <wp:extent cx="1595099" cy="1819275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099" cy="181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Men’s Flight, Women’s Flight, &amp; Mixed Flight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 the course contests: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Longest Drive (men/women), Beat the Pro</w:t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Closest to the Pin (men/women) 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Closest to the Center Line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Putting, Mulligans, and Skins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golf@potsdamrotary.org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48"/>
          <w:szCs w:val="4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315-244-6652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link w:val="BalloonTextChar"/>
    <w:rsid w:val="006B451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6B451D"/>
    <w:rPr>
      <w:rFonts w:ascii="Tahoma" w:cs="Tahoma" w:hAnsi="Tahoma"/>
      <w:sz w:val="16"/>
      <w:szCs w:val="16"/>
    </w:rPr>
  </w:style>
  <w:style w:type="character" w:styleId="Emphasis">
    <w:name w:val="Emphasis"/>
    <w:basedOn w:val="DefaultParagraphFont"/>
    <w:qFormat w:val="1"/>
    <w:rsid w:val="00D30CB9"/>
    <w:rPr>
      <w:i w:val="1"/>
      <w:iCs w:val="1"/>
    </w:rPr>
  </w:style>
  <w:style w:type="paragraph" w:styleId="NormalWeb">
    <w:name w:val="Normal (Web)"/>
    <w:basedOn w:val="Normal"/>
    <w:uiPriority w:val="99"/>
    <w:unhideWhenUsed w:val="1"/>
    <w:rsid w:val="00D30CB9"/>
    <w:pPr>
      <w:spacing w:after="100" w:afterAutospacing="1" w:before="100" w:beforeAutospacing="1"/>
    </w:pPr>
    <w:rPr>
      <w:sz w:val="24"/>
      <w:szCs w:val="24"/>
    </w:rPr>
  </w:style>
  <w:style w:type="character" w:styleId="apple-tab-span" w:customStyle="1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 w:val="1"/>
    <w:rsid w:val="00EF136E"/>
    <w:rPr>
      <w:sz w:val="28"/>
    </w:rPr>
  </w:style>
  <w:style w:type="character" w:styleId="BodyTextChar" w:customStyle="1">
    <w:name w:val="Body Text Char"/>
    <w:basedOn w:val="DefaultParagraphFont"/>
    <w:link w:val="BodyText"/>
    <w:semiHidden w:val="1"/>
    <w:rsid w:val="00EF136E"/>
    <w:rPr>
      <w:sz w:val="28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FE5079"/>
    <w:rPr>
      <w:color w:val="2b579a"/>
      <w:shd w:color="auto" w:fill="e6e6e6" w:val="clear"/>
    </w:rPr>
  </w:style>
  <w:style w:type="paragraph" w:styleId="ListParagraph">
    <w:name w:val="List Paragraph"/>
    <w:basedOn w:val="Normal"/>
    <w:uiPriority w:val="34"/>
    <w:qFormat w:val="1"/>
    <w:rsid w:val="00DA4569"/>
    <w:pPr>
      <w:ind w:left="720"/>
      <w:contextualSpacing w:val="1"/>
    </w:p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777B6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</w:style>
  <w:style w:type="character" w:styleId="CommentTextChar" w:customStyle="1">
    <w:name w:val="Comment Text Char"/>
    <w:basedOn w:val="DefaultParagraphFont"/>
    <w:link w:val="CommentText"/>
    <w:uiPriority w:val="99"/>
    <w:semiHidden w:val="1"/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3Iqx+2WrVgZaWoxGn/a4MOUnA==">AMUW2mVkxGcwTQBHF27FHbVB4Mbb8HklXasHl7SuHGsgxX0zioY617fmlkYq3BeE2nNvIiZjT5RP5JVbkxm7jr6+NDs0oJFJZuZ8TgSZe3NgUlS+R9+uMgFILNYAwOyR1YysGDcq9hoa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2021-02-17T21:00:00Z</dcterms:created>
  <dc:creator>Christa Carroll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