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256" w14:textId="3476282F" w:rsidR="002D5FD7" w:rsidRPr="00B3361B" w:rsidRDefault="00B3361B" w:rsidP="002D5FD7">
      <w:pPr>
        <w:pStyle w:val="Default"/>
        <w:jc w:val="both"/>
        <w:rPr>
          <w:rFonts w:asciiTheme="minorHAnsi" w:eastAsia="Times New Roman" w:hAnsiTheme="minorHAnsi" w:cstheme="minorHAnsi"/>
          <w:b/>
          <w:bCs/>
        </w:rPr>
      </w:pPr>
      <w:r w:rsidRPr="00B3361B">
        <w:rPr>
          <w:rFonts w:asciiTheme="minorHAnsi" w:eastAsia="Times New Roman" w:hAnsiTheme="minorHAnsi" w:cstheme="minorHAnsi"/>
          <w:b/>
          <w:bCs/>
        </w:rPr>
        <w:t>Tim Johnson. Project Director</w:t>
      </w:r>
    </w:p>
    <w:p w14:paraId="27B8CA63" w14:textId="77777777" w:rsidR="00B3361B" w:rsidRPr="00707A8E" w:rsidRDefault="00B3361B" w:rsidP="002D5FD7">
      <w:pPr>
        <w:pStyle w:val="Default"/>
        <w:jc w:val="both"/>
        <w:rPr>
          <w:rFonts w:asciiTheme="minorHAnsi" w:hAnsiTheme="minorHAnsi" w:cstheme="minorHAnsi"/>
        </w:rPr>
      </w:pPr>
    </w:p>
    <w:p w14:paraId="191DF596" w14:textId="27F0A4B4" w:rsidR="002D5FD7" w:rsidRDefault="002D5FD7" w:rsidP="002D5FD7">
      <w:pPr>
        <w:pStyle w:val="Default"/>
        <w:jc w:val="both"/>
        <w:rPr>
          <w:rFonts w:asciiTheme="minorHAnsi" w:hAnsiTheme="minorHAnsi" w:cstheme="minorHAnsi"/>
        </w:rPr>
      </w:pPr>
      <w:r w:rsidRPr="00707A8E">
        <w:rPr>
          <w:rFonts w:ascii="Whitney HTF Book" w:hAnsi="Whitney HTF Book" w:cs="Whitney HTF Book"/>
          <w:noProof/>
        </w:rPr>
        <w:drawing>
          <wp:anchor distT="0" distB="0" distL="114300" distR="114300" simplePos="0" relativeHeight="251660288" behindDoc="0" locked="0" layoutInCell="1" allowOverlap="1" wp14:anchorId="51F0C78C" wp14:editId="5F813BE6">
            <wp:simplePos x="0" y="0"/>
            <wp:positionH relativeFrom="column">
              <wp:posOffset>31488</wp:posOffset>
            </wp:positionH>
            <wp:positionV relativeFrom="paragraph">
              <wp:posOffset>86360</wp:posOffset>
            </wp:positionV>
            <wp:extent cx="744220" cy="833755"/>
            <wp:effectExtent l="0" t="0" r="508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422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A8E">
        <w:rPr>
          <w:rFonts w:asciiTheme="minorHAnsi" w:hAnsiTheme="minorHAnsi" w:cstheme="minorHAnsi"/>
        </w:rPr>
        <w:t xml:space="preserve">Tim has </w:t>
      </w:r>
      <w:r w:rsidR="00AC48BA">
        <w:rPr>
          <w:rFonts w:asciiTheme="minorHAnsi" w:hAnsiTheme="minorHAnsi" w:cstheme="minorHAnsi"/>
        </w:rPr>
        <w:t>1</w:t>
      </w:r>
      <w:r w:rsidR="006913E6">
        <w:rPr>
          <w:rFonts w:asciiTheme="minorHAnsi" w:hAnsiTheme="minorHAnsi" w:cstheme="minorHAnsi"/>
        </w:rPr>
        <w:t xml:space="preserve">1 and ½ </w:t>
      </w:r>
      <w:r w:rsidRPr="00707A8E">
        <w:rPr>
          <w:rFonts w:asciiTheme="minorHAnsi" w:hAnsiTheme="minorHAnsi" w:cstheme="minorHAnsi"/>
        </w:rPr>
        <w:t xml:space="preserve"> years of experience working with the Smithsonian Institution’s National Museum of the American Indian where he led the development of exhibitions and programs in Washington and New York. Tim Johnson is also the founder of the Landscape of Nations 360° Indigenous Education Initiative, artistic director of The Great Niagara Escarpment Indigenous Cultural Map (for Plenty Canada), and executive producer of the multiple award-winning documentary </w:t>
      </w:r>
      <w:r w:rsidRPr="00707A8E">
        <w:rPr>
          <w:rFonts w:asciiTheme="minorHAnsi" w:hAnsiTheme="minorHAnsi" w:cstheme="minorHAnsi"/>
          <w:i/>
          <w:iCs/>
        </w:rPr>
        <w:t xml:space="preserve">RUMBLE: The Indians Who Rocked </w:t>
      </w:r>
      <w:proofErr w:type="gramStart"/>
      <w:r w:rsidRPr="00707A8E">
        <w:rPr>
          <w:rFonts w:asciiTheme="minorHAnsi" w:hAnsiTheme="minorHAnsi" w:cstheme="minorHAnsi"/>
          <w:i/>
          <w:iCs/>
        </w:rPr>
        <w:t>The</w:t>
      </w:r>
      <w:proofErr w:type="gramEnd"/>
      <w:r w:rsidRPr="00707A8E">
        <w:rPr>
          <w:rFonts w:asciiTheme="minorHAnsi" w:hAnsiTheme="minorHAnsi" w:cstheme="minorHAnsi"/>
          <w:i/>
          <w:iCs/>
        </w:rPr>
        <w:t xml:space="preserve"> World</w:t>
      </w:r>
    </w:p>
    <w:p w14:paraId="1B9FF0EE" w14:textId="7086AB60" w:rsidR="007D2323" w:rsidRDefault="007D2323" w:rsidP="007D2323">
      <w:pPr>
        <w:rPr>
          <w:rFonts w:ascii="Calibri" w:eastAsia="Times New Roman" w:hAnsi="Calibri" w:cs="Calibri"/>
          <w:color w:val="000000"/>
          <w:sz w:val="22"/>
          <w:szCs w:val="22"/>
        </w:rPr>
      </w:pPr>
    </w:p>
    <w:p w14:paraId="79697ACE" w14:textId="432B19A7" w:rsidR="002D5FD7" w:rsidRPr="00B3361B" w:rsidRDefault="00B3361B" w:rsidP="007D2323">
      <w:pPr>
        <w:rPr>
          <w:rFonts w:ascii="Calibri" w:eastAsia="Times New Roman" w:hAnsi="Calibri" w:cs="Calibri"/>
          <w:b/>
          <w:bCs/>
          <w:color w:val="000000"/>
        </w:rPr>
      </w:pPr>
      <w:r w:rsidRPr="00B3361B">
        <w:rPr>
          <w:rFonts w:ascii="Calibri" w:eastAsia="Times New Roman" w:hAnsi="Calibri" w:cs="Calibri"/>
          <w:b/>
          <w:bCs/>
          <w:color w:val="000000"/>
        </w:rPr>
        <w:t xml:space="preserve">Gary </w:t>
      </w:r>
      <w:proofErr w:type="spellStart"/>
      <w:r w:rsidRPr="00B3361B">
        <w:rPr>
          <w:rFonts w:ascii="Calibri" w:eastAsia="Times New Roman" w:hAnsi="Calibri" w:cs="Calibri"/>
          <w:b/>
          <w:bCs/>
          <w:color w:val="000000"/>
        </w:rPr>
        <w:t>Getson</w:t>
      </w:r>
      <w:proofErr w:type="spellEnd"/>
      <w:r>
        <w:rPr>
          <w:rFonts w:ascii="Calibri" w:eastAsia="Times New Roman" w:hAnsi="Calibri" w:cs="Calibri"/>
          <w:b/>
          <w:bCs/>
          <w:color w:val="000000"/>
        </w:rPr>
        <w:t>,</w:t>
      </w:r>
      <w:r w:rsidRPr="00B3361B">
        <w:rPr>
          <w:rFonts w:ascii="Calibri" w:eastAsia="Times New Roman" w:hAnsi="Calibri" w:cs="Calibri"/>
          <w:b/>
          <w:bCs/>
          <w:color w:val="000000"/>
        </w:rPr>
        <w:t xml:space="preserve"> Board Chair</w:t>
      </w:r>
    </w:p>
    <w:p w14:paraId="36F81300" w14:textId="53E4564B" w:rsidR="002D5FD7" w:rsidRDefault="002D5FD7" w:rsidP="007D2323">
      <w:pPr>
        <w:rPr>
          <w:rFonts w:ascii="Calibri" w:eastAsia="Times New Roman" w:hAnsi="Calibri" w:cs="Calibri"/>
          <w:color w:val="000000"/>
          <w:sz w:val="22"/>
          <w:szCs w:val="22"/>
        </w:rPr>
      </w:pPr>
    </w:p>
    <w:p w14:paraId="4D06A70B" w14:textId="79CF5A41" w:rsidR="00B3361B" w:rsidRDefault="00DD25C6" w:rsidP="00D97AAE">
      <w:pPr>
        <w:pStyle w:val="Default"/>
        <w:jc w:val="both"/>
        <w:rPr>
          <w:rFonts w:ascii="Calibri" w:eastAsia="Times New Roman" w:hAnsi="Calibri" w:cs="Calibri"/>
          <w:sz w:val="22"/>
          <w:szCs w:val="22"/>
        </w:rPr>
      </w:pPr>
      <w:r>
        <w:rPr>
          <w:rFonts w:ascii="Calibri" w:eastAsia="Times New Roman" w:hAnsi="Calibri" w:cs="Calibri"/>
          <w:noProof/>
          <w:sz w:val="22"/>
          <w:szCs w:val="22"/>
        </w:rPr>
        <w:drawing>
          <wp:anchor distT="0" distB="0" distL="114300" distR="114300" simplePos="0" relativeHeight="251661312" behindDoc="0" locked="0" layoutInCell="1" allowOverlap="1" wp14:anchorId="41A2742A" wp14:editId="0D6F99B9">
            <wp:simplePos x="0" y="0"/>
            <wp:positionH relativeFrom="column">
              <wp:posOffset>41910</wp:posOffset>
            </wp:positionH>
            <wp:positionV relativeFrom="paragraph">
              <wp:posOffset>3175</wp:posOffset>
            </wp:positionV>
            <wp:extent cx="742950" cy="752475"/>
            <wp:effectExtent l="0" t="0" r="6350" b="0"/>
            <wp:wrapThrough wrapText="bothSides">
              <wp:wrapPolygon edited="0">
                <wp:start x="0" y="0"/>
                <wp:lineTo x="0" y="21144"/>
                <wp:lineTo x="21415" y="21144"/>
                <wp:lineTo x="2141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52475"/>
                    </a:xfrm>
                    <a:prstGeom prst="rect">
                      <a:avLst/>
                    </a:prstGeom>
                  </pic:spPr>
                </pic:pic>
              </a:graphicData>
            </a:graphic>
            <wp14:sizeRelH relativeFrom="page">
              <wp14:pctWidth>0</wp14:pctWidth>
            </wp14:sizeRelH>
            <wp14:sizeRelV relativeFrom="page">
              <wp14:pctHeight>0</wp14:pctHeight>
            </wp14:sizeRelV>
          </wp:anchor>
        </w:drawing>
      </w:r>
      <w:r w:rsidR="00B3361B">
        <w:rPr>
          <w:rFonts w:ascii="Calibri" w:eastAsia="Times New Roman" w:hAnsi="Calibri" w:cs="Calibri"/>
          <w:sz w:val="22"/>
          <w:szCs w:val="22"/>
        </w:rPr>
        <w:t>Gary has over 40 years of experience in business working with both private, pub</w:t>
      </w:r>
      <w:r w:rsidR="000D166E">
        <w:rPr>
          <w:rFonts w:ascii="Calibri" w:eastAsia="Times New Roman" w:hAnsi="Calibri" w:cs="Calibri"/>
          <w:sz w:val="22"/>
          <w:szCs w:val="22"/>
        </w:rPr>
        <w:t>l</w:t>
      </w:r>
      <w:r w:rsidR="00B3361B">
        <w:rPr>
          <w:rFonts w:ascii="Calibri" w:eastAsia="Times New Roman" w:hAnsi="Calibri" w:cs="Calibri"/>
          <w:sz w:val="22"/>
          <w:szCs w:val="22"/>
        </w:rPr>
        <w:t>ic and not for profit organizations.</w:t>
      </w:r>
      <w:r w:rsidR="000D166E">
        <w:rPr>
          <w:rFonts w:ascii="Calibri" w:eastAsia="Times New Roman" w:hAnsi="Calibri" w:cs="Calibri"/>
          <w:sz w:val="22"/>
          <w:szCs w:val="22"/>
        </w:rPr>
        <w:t xml:space="preserve">  At IBM he was a founding partner in the </w:t>
      </w:r>
      <w:proofErr w:type="gramStart"/>
      <w:r w:rsidR="000D166E">
        <w:rPr>
          <w:rFonts w:ascii="Calibri" w:eastAsia="Times New Roman" w:hAnsi="Calibri" w:cs="Calibri"/>
          <w:sz w:val="22"/>
          <w:szCs w:val="22"/>
        </w:rPr>
        <w:t>World Wide</w:t>
      </w:r>
      <w:proofErr w:type="gramEnd"/>
      <w:r w:rsidR="000D166E">
        <w:rPr>
          <w:rFonts w:ascii="Calibri" w:eastAsia="Times New Roman" w:hAnsi="Calibri" w:cs="Calibri"/>
          <w:sz w:val="22"/>
          <w:szCs w:val="22"/>
        </w:rPr>
        <w:t xml:space="preserve"> IBM Consulting Group where he led the national Information Technology Strategy and Planning Practice.  He subsequently served a </w:t>
      </w:r>
      <w:r w:rsidR="00D97AAE">
        <w:rPr>
          <w:rFonts w:ascii="Calibri" w:eastAsia="Times New Roman" w:hAnsi="Calibri" w:cs="Calibri"/>
          <w:sz w:val="22"/>
          <w:szCs w:val="22"/>
        </w:rPr>
        <w:t>ten-year</w:t>
      </w:r>
      <w:r w:rsidR="000D166E">
        <w:rPr>
          <w:rFonts w:ascii="Calibri" w:eastAsia="Times New Roman" w:hAnsi="Calibri" w:cs="Calibri"/>
          <w:sz w:val="22"/>
          <w:szCs w:val="22"/>
        </w:rPr>
        <w:t xml:space="preserve"> term on the </w:t>
      </w:r>
      <w:r w:rsidR="007C7407">
        <w:rPr>
          <w:rFonts w:ascii="Calibri" w:eastAsia="Times New Roman" w:hAnsi="Calibri" w:cs="Calibri"/>
          <w:sz w:val="22"/>
          <w:szCs w:val="22"/>
        </w:rPr>
        <w:t xml:space="preserve">Ontario Health Professions Appeal and Review Board.   He has been an active volunteer throughout his career and for the past ten </w:t>
      </w:r>
      <w:r w:rsidR="00F6578F">
        <w:rPr>
          <w:rFonts w:ascii="Calibri" w:eastAsia="Times New Roman" w:hAnsi="Calibri" w:cs="Calibri"/>
          <w:sz w:val="22"/>
          <w:szCs w:val="22"/>
        </w:rPr>
        <w:t>year in a leadership role</w:t>
      </w:r>
      <w:r w:rsidR="00D97AAE">
        <w:rPr>
          <w:rFonts w:ascii="Calibri" w:eastAsia="Times New Roman" w:hAnsi="Calibri" w:cs="Calibri"/>
          <w:sz w:val="22"/>
          <w:szCs w:val="22"/>
        </w:rPr>
        <w:t xml:space="preserve"> with</w:t>
      </w:r>
      <w:r w:rsidR="007C7407">
        <w:rPr>
          <w:rFonts w:ascii="Calibri" w:eastAsia="Times New Roman" w:hAnsi="Calibri" w:cs="Calibri"/>
          <w:sz w:val="22"/>
          <w:szCs w:val="22"/>
        </w:rPr>
        <w:t xml:space="preserve"> the Muskoka Steamships &amp; Discovery </w:t>
      </w:r>
      <w:proofErr w:type="gramStart"/>
      <w:r w:rsidR="007C7407">
        <w:rPr>
          <w:rFonts w:ascii="Calibri" w:eastAsia="Times New Roman" w:hAnsi="Calibri" w:cs="Calibri"/>
          <w:sz w:val="22"/>
          <w:szCs w:val="22"/>
        </w:rPr>
        <w:t>Centre</w:t>
      </w:r>
      <w:r w:rsidR="00C67209">
        <w:rPr>
          <w:rFonts w:ascii="Calibri" w:eastAsia="Times New Roman" w:hAnsi="Calibri" w:cs="Calibri"/>
          <w:sz w:val="22"/>
          <w:szCs w:val="22"/>
        </w:rPr>
        <w:t xml:space="preserve"> </w:t>
      </w:r>
      <w:r w:rsidR="00D97AAE">
        <w:rPr>
          <w:rFonts w:ascii="Calibri" w:eastAsia="Times New Roman" w:hAnsi="Calibri" w:cs="Calibri"/>
          <w:sz w:val="22"/>
          <w:szCs w:val="22"/>
        </w:rPr>
        <w:t>.</w:t>
      </w:r>
      <w:proofErr w:type="gramEnd"/>
    </w:p>
    <w:p w14:paraId="148131E4" w14:textId="77777777" w:rsidR="00B3361B" w:rsidRDefault="00B3361B" w:rsidP="007D2323">
      <w:pPr>
        <w:rPr>
          <w:rFonts w:ascii="Calibri" w:eastAsia="Times New Roman" w:hAnsi="Calibri" w:cs="Calibri"/>
          <w:color w:val="000000"/>
          <w:sz w:val="22"/>
          <w:szCs w:val="22"/>
        </w:rPr>
      </w:pPr>
    </w:p>
    <w:p w14:paraId="39C58A66" w14:textId="58C142DF" w:rsidR="002D5FD7" w:rsidRDefault="00C67209" w:rsidP="007D2323">
      <w:pPr>
        <w:rPr>
          <w:rFonts w:ascii="Calibri" w:eastAsia="Times New Roman" w:hAnsi="Calibri" w:cs="Calibri"/>
          <w:b/>
          <w:bCs/>
          <w:color w:val="000000"/>
          <w:sz w:val="22"/>
          <w:szCs w:val="22"/>
        </w:rPr>
      </w:pPr>
      <w:r w:rsidRPr="00C67209">
        <w:rPr>
          <w:rFonts w:ascii="Calibri" w:eastAsia="Times New Roman" w:hAnsi="Calibri" w:cs="Calibri"/>
          <w:b/>
          <w:bCs/>
          <w:color w:val="000000"/>
          <w:sz w:val="22"/>
          <w:szCs w:val="22"/>
        </w:rPr>
        <w:t>Rick McGraw, Director &amp; Chair Revitalization Pro</w:t>
      </w:r>
      <w:r w:rsidR="00AC48BA">
        <w:rPr>
          <w:rFonts w:ascii="Calibri" w:eastAsia="Times New Roman" w:hAnsi="Calibri" w:cs="Calibri"/>
          <w:b/>
          <w:bCs/>
          <w:color w:val="000000"/>
          <w:sz w:val="22"/>
          <w:szCs w:val="22"/>
        </w:rPr>
        <w:t>ject</w:t>
      </w:r>
    </w:p>
    <w:p w14:paraId="2D1D458B" w14:textId="5533B706" w:rsidR="00C67209" w:rsidRDefault="00DD25C6" w:rsidP="007D2323">
      <w:pPr>
        <w:rPr>
          <w:rFonts w:ascii="Calibri" w:eastAsia="Times New Roman" w:hAnsi="Calibri" w:cs="Calibri"/>
          <w:b/>
          <w:bCs/>
          <w:color w:val="000000"/>
          <w:sz w:val="22"/>
          <w:szCs w:val="22"/>
        </w:rPr>
      </w:pPr>
      <w:r>
        <w:rPr>
          <w:rFonts w:ascii="Calibri" w:eastAsia="Times New Roman" w:hAnsi="Calibri" w:cs="Calibri"/>
          <w:noProof/>
          <w:color w:val="000000"/>
          <w:sz w:val="22"/>
          <w:szCs w:val="22"/>
        </w:rPr>
        <w:drawing>
          <wp:anchor distT="0" distB="0" distL="114300" distR="114300" simplePos="0" relativeHeight="251662336" behindDoc="0" locked="0" layoutInCell="1" allowOverlap="1" wp14:anchorId="4DFD7862" wp14:editId="5AE61558">
            <wp:simplePos x="0" y="0"/>
            <wp:positionH relativeFrom="column">
              <wp:posOffset>0</wp:posOffset>
            </wp:positionH>
            <wp:positionV relativeFrom="paragraph">
              <wp:posOffset>169545</wp:posOffset>
            </wp:positionV>
            <wp:extent cx="741045" cy="806450"/>
            <wp:effectExtent l="0" t="0" r="0" b="6350"/>
            <wp:wrapThrough wrapText="bothSides">
              <wp:wrapPolygon edited="0">
                <wp:start x="0" y="0"/>
                <wp:lineTo x="0" y="21430"/>
                <wp:lineTo x="21100" y="21430"/>
                <wp:lineTo x="211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1045" cy="806450"/>
                    </a:xfrm>
                    <a:prstGeom prst="rect">
                      <a:avLst/>
                    </a:prstGeom>
                  </pic:spPr>
                </pic:pic>
              </a:graphicData>
            </a:graphic>
            <wp14:sizeRelH relativeFrom="page">
              <wp14:pctWidth>0</wp14:pctWidth>
            </wp14:sizeRelH>
            <wp14:sizeRelV relativeFrom="page">
              <wp14:pctHeight>0</wp14:pctHeight>
            </wp14:sizeRelV>
          </wp:anchor>
        </w:drawing>
      </w:r>
    </w:p>
    <w:p w14:paraId="75B4DED7" w14:textId="5064D34D" w:rsidR="00C67209" w:rsidRPr="00C67209" w:rsidRDefault="00C67209" w:rsidP="007D2323">
      <w:pPr>
        <w:rPr>
          <w:rFonts w:ascii="Calibri" w:eastAsia="Times New Roman" w:hAnsi="Calibri" w:cs="Calibri"/>
          <w:color w:val="000000"/>
          <w:sz w:val="22"/>
          <w:szCs w:val="22"/>
        </w:rPr>
      </w:pPr>
      <w:r w:rsidRPr="00C67209">
        <w:rPr>
          <w:rFonts w:ascii="Calibri" w:eastAsia="Times New Roman" w:hAnsi="Calibri" w:cs="Calibri"/>
          <w:color w:val="000000"/>
          <w:sz w:val="22"/>
          <w:szCs w:val="22"/>
        </w:rPr>
        <w:t>Rick</w:t>
      </w:r>
      <w:r>
        <w:rPr>
          <w:rFonts w:ascii="Calibri" w:eastAsia="Times New Roman" w:hAnsi="Calibri" w:cs="Calibri"/>
          <w:color w:val="000000"/>
          <w:sz w:val="22"/>
          <w:szCs w:val="22"/>
        </w:rPr>
        <w:t xml:space="preserve"> has been a businessman and entrepreneur for over 50 years. He h</w:t>
      </w:r>
      <w:r w:rsidR="009E7277">
        <w:rPr>
          <w:rFonts w:ascii="Calibri" w:eastAsia="Times New Roman" w:hAnsi="Calibri" w:cs="Calibri"/>
          <w:color w:val="000000"/>
          <w:sz w:val="22"/>
          <w:szCs w:val="22"/>
        </w:rPr>
        <w:t>a</w:t>
      </w:r>
      <w:r>
        <w:rPr>
          <w:rFonts w:ascii="Calibri" w:eastAsia="Times New Roman" w:hAnsi="Calibri" w:cs="Calibri"/>
          <w:color w:val="000000"/>
          <w:sz w:val="22"/>
          <w:szCs w:val="22"/>
        </w:rPr>
        <w:t>s started a number of businesses and developed them into significant enterprises</w:t>
      </w:r>
      <w:r w:rsidR="00DD25C6">
        <w:rPr>
          <w:rFonts w:ascii="Calibri" w:eastAsia="Times New Roman" w:hAnsi="Calibri" w:cs="Calibri"/>
          <w:color w:val="000000"/>
          <w:sz w:val="22"/>
          <w:szCs w:val="22"/>
        </w:rPr>
        <w:t xml:space="preserve"> taking many </w:t>
      </w:r>
      <w:proofErr w:type="gramStart"/>
      <w:r w:rsidR="00DD25C6">
        <w:rPr>
          <w:rFonts w:ascii="Calibri" w:eastAsia="Times New Roman" w:hAnsi="Calibri" w:cs="Calibri"/>
          <w:color w:val="000000"/>
          <w:sz w:val="22"/>
          <w:szCs w:val="22"/>
        </w:rPr>
        <w:t>public</w:t>
      </w:r>
      <w:proofErr w:type="gramEnd"/>
      <w:r>
        <w:rPr>
          <w:rFonts w:ascii="Calibri" w:eastAsia="Times New Roman" w:hAnsi="Calibri" w:cs="Calibri"/>
          <w:color w:val="000000"/>
          <w:sz w:val="22"/>
          <w:szCs w:val="22"/>
        </w:rPr>
        <w:t xml:space="preserve">. As a volunteer he has served on many </w:t>
      </w:r>
      <w:r w:rsidR="004F7192">
        <w:rPr>
          <w:rFonts w:ascii="Calibri" w:eastAsia="Times New Roman" w:hAnsi="Calibri" w:cs="Calibri"/>
          <w:color w:val="000000"/>
          <w:sz w:val="22"/>
          <w:szCs w:val="22"/>
        </w:rPr>
        <w:t>not-for-profit</w:t>
      </w:r>
      <w:r>
        <w:rPr>
          <w:rFonts w:ascii="Calibri" w:eastAsia="Times New Roman" w:hAnsi="Calibri" w:cs="Calibri"/>
          <w:color w:val="000000"/>
          <w:sz w:val="22"/>
          <w:szCs w:val="22"/>
        </w:rPr>
        <w:t xml:space="preserve"> Boards both national and local in scope.</w:t>
      </w:r>
      <w:r w:rsidR="00F6578F">
        <w:rPr>
          <w:rFonts w:ascii="Calibri" w:eastAsia="Times New Roman" w:hAnsi="Calibri" w:cs="Calibri"/>
          <w:color w:val="000000"/>
          <w:sz w:val="22"/>
          <w:szCs w:val="22"/>
        </w:rPr>
        <w:t xml:space="preserve">  </w:t>
      </w:r>
      <w:r w:rsidR="00DD25C6">
        <w:rPr>
          <w:rFonts w:ascii="Calibri" w:eastAsia="Times New Roman" w:hAnsi="Calibri" w:cs="Calibri"/>
          <w:color w:val="000000"/>
          <w:sz w:val="22"/>
          <w:szCs w:val="22"/>
        </w:rPr>
        <w:t>For</w:t>
      </w:r>
      <w:r w:rsidR="00F6578F">
        <w:rPr>
          <w:rFonts w:ascii="Calibri" w:eastAsia="Times New Roman" w:hAnsi="Calibri" w:cs="Calibri"/>
          <w:color w:val="000000"/>
          <w:sz w:val="22"/>
          <w:szCs w:val="22"/>
        </w:rPr>
        <w:t xml:space="preserve"> over </w:t>
      </w:r>
      <w:r w:rsidR="00AC48BA">
        <w:rPr>
          <w:rFonts w:ascii="Calibri" w:eastAsia="Times New Roman" w:hAnsi="Calibri" w:cs="Calibri"/>
          <w:color w:val="000000"/>
          <w:sz w:val="22"/>
          <w:szCs w:val="22"/>
        </w:rPr>
        <w:t>30</w:t>
      </w:r>
      <w:r w:rsidR="00F6578F">
        <w:rPr>
          <w:rFonts w:ascii="Calibri" w:eastAsia="Times New Roman" w:hAnsi="Calibri" w:cs="Calibri"/>
          <w:color w:val="000000"/>
          <w:sz w:val="22"/>
          <w:szCs w:val="22"/>
        </w:rPr>
        <w:t xml:space="preserve"> years with the Muskoka Steamships &amp; Discovery Centre, </w:t>
      </w:r>
      <w:r w:rsidR="00DD25C6">
        <w:rPr>
          <w:rFonts w:ascii="Calibri" w:eastAsia="Times New Roman" w:hAnsi="Calibri" w:cs="Calibri"/>
          <w:color w:val="000000"/>
          <w:sz w:val="22"/>
          <w:szCs w:val="22"/>
        </w:rPr>
        <w:t xml:space="preserve">he has </w:t>
      </w:r>
      <w:r w:rsidR="00F6578F">
        <w:rPr>
          <w:rFonts w:ascii="Calibri" w:eastAsia="Times New Roman" w:hAnsi="Calibri" w:cs="Calibri"/>
          <w:color w:val="000000"/>
          <w:sz w:val="22"/>
          <w:szCs w:val="22"/>
        </w:rPr>
        <w:t xml:space="preserve">lead numerous campaigns including the building of Wenonah </w:t>
      </w:r>
      <w:proofErr w:type="spellStart"/>
      <w:r w:rsidR="00F6578F">
        <w:rPr>
          <w:rFonts w:ascii="Calibri" w:eastAsia="Times New Roman" w:hAnsi="Calibri" w:cs="Calibri"/>
          <w:color w:val="000000"/>
          <w:sz w:val="22"/>
          <w:szCs w:val="22"/>
        </w:rPr>
        <w:t>ll</w:t>
      </w:r>
      <w:proofErr w:type="spellEnd"/>
      <w:r w:rsidR="004F7192">
        <w:rPr>
          <w:rFonts w:ascii="Calibri" w:eastAsia="Times New Roman" w:hAnsi="Calibri" w:cs="Calibri"/>
          <w:color w:val="000000"/>
          <w:sz w:val="22"/>
          <w:szCs w:val="22"/>
        </w:rPr>
        <w:t xml:space="preserve"> (2002)</w:t>
      </w:r>
      <w:r w:rsidR="00F6578F">
        <w:rPr>
          <w:rFonts w:ascii="Calibri" w:eastAsia="Times New Roman" w:hAnsi="Calibri" w:cs="Calibri"/>
          <w:color w:val="000000"/>
          <w:sz w:val="22"/>
          <w:szCs w:val="22"/>
        </w:rPr>
        <w:t xml:space="preserve">, </w:t>
      </w:r>
      <w:r w:rsidR="004F7192">
        <w:rPr>
          <w:rFonts w:ascii="Calibri" w:eastAsia="Times New Roman" w:hAnsi="Calibri" w:cs="Calibri"/>
          <w:color w:val="000000"/>
          <w:sz w:val="22"/>
          <w:szCs w:val="22"/>
        </w:rPr>
        <w:t xml:space="preserve">wheel house (2015) and </w:t>
      </w:r>
      <w:r w:rsidR="00F6578F">
        <w:rPr>
          <w:rFonts w:ascii="Calibri" w:eastAsia="Times New Roman" w:hAnsi="Calibri" w:cs="Calibri"/>
          <w:color w:val="000000"/>
          <w:sz w:val="22"/>
          <w:szCs w:val="22"/>
        </w:rPr>
        <w:t>the Watershed Wonders</w:t>
      </w:r>
      <w:r w:rsidR="004F7192">
        <w:rPr>
          <w:rFonts w:ascii="Calibri" w:eastAsia="Times New Roman" w:hAnsi="Calibri" w:cs="Calibri"/>
          <w:color w:val="000000"/>
          <w:sz w:val="22"/>
          <w:szCs w:val="22"/>
        </w:rPr>
        <w:t xml:space="preserve"> (2018).  He Chairs the Revitalization project currently </w:t>
      </w:r>
      <w:r w:rsidR="00DD25C6">
        <w:rPr>
          <w:rFonts w:ascii="Calibri" w:eastAsia="Times New Roman" w:hAnsi="Calibri" w:cs="Calibri"/>
          <w:color w:val="000000"/>
          <w:sz w:val="22"/>
          <w:szCs w:val="22"/>
        </w:rPr>
        <w:t xml:space="preserve">and has </w:t>
      </w:r>
      <w:r w:rsidR="004F7192">
        <w:rPr>
          <w:rFonts w:ascii="Calibri" w:eastAsia="Times New Roman" w:hAnsi="Calibri" w:cs="Calibri"/>
          <w:color w:val="000000"/>
          <w:sz w:val="22"/>
          <w:szCs w:val="22"/>
        </w:rPr>
        <w:t>raised $6.6 M on a target of $8.1M.</w:t>
      </w:r>
    </w:p>
    <w:p w14:paraId="4A1B7A9D" w14:textId="5F46E786" w:rsidR="002D5FD7" w:rsidRDefault="002D5FD7" w:rsidP="007D2323">
      <w:pPr>
        <w:rPr>
          <w:rFonts w:ascii="Calibri" w:eastAsia="Times New Roman" w:hAnsi="Calibri" w:cs="Calibri"/>
          <w:color w:val="000000"/>
          <w:sz w:val="22"/>
          <w:szCs w:val="22"/>
        </w:rPr>
      </w:pPr>
    </w:p>
    <w:p w14:paraId="3B20B452" w14:textId="77777777" w:rsidR="007D2323" w:rsidRDefault="007D2323"/>
    <w:sectPr w:rsidR="007D23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HTF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23"/>
    <w:rsid w:val="000D166E"/>
    <w:rsid w:val="0014029B"/>
    <w:rsid w:val="00257CD8"/>
    <w:rsid w:val="002D5FD7"/>
    <w:rsid w:val="004F7192"/>
    <w:rsid w:val="005F2BFB"/>
    <w:rsid w:val="006913E6"/>
    <w:rsid w:val="007C7407"/>
    <w:rsid w:val="007D2323"/>
    <w:rsid w:val="008B4AA5"/>
    <w:rsid w:val="009E7277"/>
    <w:rsid w:val="00AC48BA"/>
    <w:rsid w:val="00B3361B"/>
    <w:rsid w:val="00C67209"/>
    <w:rsid w:val="00D670B2"/>
    <w:rsid w:val="00D97AAE"/>
    <w:rsid w:val="00DD25C6"/>
    <w:rsid w:val="00F65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7EA9"/>
  <w15:chartTrackingRefBased/>
  <w15:docId w15:val="{18373602-75D5-D344-9B7F-40968806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02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02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2323"/>
  </w:style>
  <w:style w:type="paragraph" w:customStyle="1" w:styleId="Default">
    <w:name w:val="Default"/>
    <w:rsid w:val="002D5FD7"/>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140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02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2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3523">
      <w:bodyDiv w:val="1"/>
      <w:marLeft w:val="0"/>
      <w:marRight w:val="0"/>
      <w:marTop w:val="0"/>
      <w:marBottom w:val="0"/>
      <w:divBdr>
        <w:top w:val="none" w:sz="0" w:space="0" w:color="auto"/>
        <w:left w:val="none" w:sz="0" w:space="0" w:color="auto"/>
        <w:bottom w:val="none" w:sz="0" w:space="0" w:color="auto"/>
        <w:right w:val="none" w:sz="0" w:space="0" w:color="auto"/>
      </w:divBdr>
    </w:div>
    <w:div w:id="1098327839">
      <w:bodyDiv w:val="1"/>
      <w:marLeft w:val="0"/>
      <w:marRight w:val="0"/>
      <w:marTop w:val="0"/>
      <w:marBottom w:val="0"/>
      <w:divBdr>
        <w:top w:val="none" w:sz="0" w:space="0" w:color="auto"/>
        <w:left w:val="none" w:sz="0" w:space="0" w:color="auto"/>
        <w:bottom w:val="none" w:sz="0" w:space="0" w:color="auto"/>
        <w:right w:val="none" w:sz="0" w:space="0" w:color="auto"/>
      </w:divBdr>
      <w:divsChild>
        <w:div w:id="1109668068">
          <w:marLeft w:val="0"/>
          <w:marRight w:val="0"/>
          <w:marTop w:val="0"/>
          <w:marBottom w:val="0"/>
          <w:divBdr>
            <w:top w:val="none" w:sz="0" w:space="0" w:color="auto"/>
            <w:left w:val="none" w:sz="0" w:space="0" w:color="auto"/>
            <w:bottom w:val="none" w:sz="0" w:space="0" w:color="auto"/>
            <w:right w:val="none" w:sz="0" w:space="0" w:color="auto"/>
          </w:divBdr>
        </w:div>
        <w:div w:id="88926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Getson</dc:creator>
  <cp:keywords/>
  <dc:description/>
  <cp:lastModifiedBy>Dave Andrews</cp:lastModifiedBy>
  <cp:revision>2</cp:revision>
  <dcterms:created xsi:type="dcterms:W3CDTF">2022-04-07T16:29:00Z</dcterms:created>
  <dcterms:modified xsi:type="dcterms:W3CDTF">2022-04-07T16:29:00Z</dcterms:modified>
</cp:coreProperties>
</file>