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73"/>
        <w:tblW w:w="14670" w:type="dxa"/>
        <w:tblLook w:val="04A0" w:firstRow="1" w:lastRow="0" w:firstColumn="1" w:lastColumn="0" w:noHBand="0" w:noVBand="1"/>
      </w:tblPr>
      <w:tblGrid>
        <w:gridCol w:w="2790"/>
        <w:gridCol w:w="7470"/>
        <w:gridCol w:w="1890"/>
        <w:gridCol w:w="2520"/>
      </w:tblGrid>
      <w:tr w:rsidR="00ED3B21" w:rsidTr="0052418F">
        <w:tc>
          <w:tcPr>
            <w:tcW w:w="2790" w:type="dxa"/>
            <w:tcBorders>
              <w:bottom w:val="single" w:sz="4" w:space="0" w:color="auto"/>
            </w:tcBorders>
          </w:tcPr>
          <w:p w:rsidR="00ED3B21" w:rsidRDefault="00ED3B21" w:rsidP="0052418F">
            <w:pPr>
              <w:jc w:val="center"/>
              <w:rPr>
                <w:sz w:val="28"/>
                <w:szCs w:val="28"/>
              </w:rPr>
            </w:pPr>
            <w:bookmarkStart w:id="0" w:name="_GoBack"/>
            <w:bookmarkEnd w:id="0"/>
            <w:r w:rsidRPr="00D7419A">
              <w:rPr>
                <w:color w:val="C00000"/>
                <w:sz w:val="28"/>
                <w:szCs w:val="28"/>
              </w:rPr>
              <w:t>Breakout Session 1     9:30-10:10</w:t>
            </w:r>
          </w:p>
        </w:tc>
        <w:tc>
          <w:tcPr>
            <w:tcW w:w="7470" w:type="dxa"/>
          </w:tcPr>
          <w:p w:rsidR="00ED3B21" w:rsidRDefault="00ED3B21" w:rsidP="0052418F">
            <w:pPr>
              <w:jc w:val="center"/>
              <w:rPr>
                <w:sz w:val="28"/>
                <w:szCs w:val="28"/>
              </w:rPr>
            </w:pPr>
            <w:r>
              <w:rPr>
                <w:sz w:val="28"/>
                <w:szCs w:val="28"/>
              </w:rPr>
              <w:t>Description</w:t>
            </w:r>
          </w:p>
        </w:tc>
        <w:tc>
          <w:tcPr>
            <w:tcW w:w="1890" w:type="dxa"/>
          </w:tcPr>
          <w:p w:rsidR="00ED3B21" w:rsidRDefault="00ED3B21" w:rsidP="0052418F">
            <w:pPr>
              <w:jc w:val="center"/>
              <w:rPr>
                <w:sz w:val="28"/>
                <w:szCs w:val="28"/>
              </w:rPr>
            </w:pPr>
            <w:r>
              <w:rPr>
                <w:sz w:val="28"/>
                <w:szCs w:val="28"/>
              </w:rPr>
              <w:t>Room Number</w:t>
            </w:r>
          </w:p>
        </w:tc>
        <w:tc>
          <w:tcPr>
            <w:tcW w:w="2520" w:type="dxa"/>
          </w:tcPr>
          <w:p w:rsidR="00ED3B21" w:rsidRDefault="00ED3B21" w:rsidP="0052418F">
            <w:pPr>
              <w:tabs>
                <w:tab w:val="left" w:pos="1998"/>
              </w:tabs>
              <w:jc w:val="center"/>
              <w:rPr>
                <w:sz w:val="28"/>
                <w:szCs w:val="28"/>
              </w:rPr>
            </w:pPr>
            <w:r>
              <w:rPr>
                <w:sz w:val="28"/>
                <w:szCs w:val="28"/>
              </w:rPr>
              <w:t>Presenter</w:t>
            </w:r>
          </w:p>
        </w:tc>
      </w:tr>
      <w:tr w:rsidR="00ED3B21" w:rsidTr="0052418F">
        <w:trPr>
          <w:trHeight w:val="746"/>
        </w:trPr>
        <w:tc>
          <w:tcPr>
            <w:tcW w:w="2790" w:type="dxa"/>
            <w:tcBorders>
              <w:bottom w:val="nil"/>
            </w:tcBorders>
          </w:tcPr>
          <w:p w:rsidR="00ED3B21" w:rsidRPr="000109AA" w:rsidRDefault="00ED3B21" w:rsidP="0052418F">
            <w:pPr>
              <w:pStyle w:val="NoSpacing"/>
              <w:rPr>
                <w:rFonts w:asciiTheme="majorHAnsi" w:hAnsiTheme="majorHAnsi"/>
                <w:sz w:val="24"/>
                <w:szCs w:val="24"/>
              </w:rPr>
            </w:pPr>
          </w:p>
          <w:p w:rsidR="00ED3B21" w:rsidRPr="000109AA" w:rsidRDefault="00ED3B21" w:rsidP="0052418F">
            <w:pPr>
              <w:pStyle w:val="NoSpacing"/>
              <w:rPr>
                <w:rFonts w:asciiTheme="majorHAnsi" w:hAnsiTheme="majorHAnsi"/>
                <w:sz w:val="24"/>
                <w:szCs w:val="24"/>
              </w:rPr>
            </w:pPr>
            <w:r w:rsidRPr="000109AA">
              <w:rPr>
                <w:rFonts w:asciiTheme="majorHAnsi" w:hAnsiTheme="majorHAnsi"/>
                <w:sz w:val="24"/>
                <w:szCs w:val="24"/>
              </w:rPr>
              <w:t>President Elect Session</w:t>
            </w:r>
          </w:p>
          <w:p w:rsidR="00ED3B21" w:rsidRPr="000109AA" w:rsidRDefault="00ED3B21" w:rsidP="0052418F">
            <w:pPr>
              <w:jc w:val="center"/>
              <w:rPr>
                <w:sz w:val="28"/>
                <w:szCs w:val="28"/>
              </w:rPr>
            </w:pPr>
          </w:p>
        </w:tc>
        <w:tc>
          <w:tcPr>
            <w:tcW w:w="7470" w:type="dxa"/>
          </w:tcPr>
          <w:p w:rsidR="00ED3B21" w:rsidRPr="000109AA" w:rsidRDefault="00ED3B21" w:rsidP="0052418F">
            <w:r>
              <w:t xml:space="preserve">The final training session of the Presidents Elect year. This session will review important dates, present the district budget for your review and vote, present updates since PETS, answer questions and give Governor Elect John the opportunity for distributing materials and new badges. </w:t>
            </w:r>
          </w:p>
        </w:tc>
        <w:tc>
          <w:tcPr>
            <w:tcW w:w="1890" w:type="dxa"/>
          </w:tcPr>
          <w:p w:rsidR="00ED3B21" w:rsidRDefault="00ED3B21" w:rsidP="0052418F">
            <w:pPr>
              <w:rPr>
                <w:sz w:val="24"/>
                <w:szCs w:val="24"/>
              </w:rPr>
            </w:pPr>
          </w:p>
          <w:p w:rsidR="00ED3B21" w:rsidRPr="0035626E" w:rsidRDefault="00ED3B21" w:rsidP="0052418F">
            <w:pPr>
              <w:jc w:val="center"/>
              <w:rPr>
                <w:sz w:val="24"/>
                <w:szCs w:val="24"/>
              </w:rPr>
            </w:pPr>
            <w:r w:rsidRPr="0035626E">
              <w:rPr>
                <w:sz w:val="24"/>
                <w:szCs w:val="24"/>
              </w:rPr>
              <w:t>Lecture</w:t>
            </w:r>
          </w:p>
          <w:p w:rsidR="00ED3B21" w:rsidRPr="0035626E" w:rsidRDefault="00ED3B21" w:rsidP="0052418F">
            <w:pPr>
              <w:jc w:val="center"/>
              <w:rPr>
                <w:sz w:val="24"/>
                <w:szCs w:val="24"/>
              </w:rPr>
            </w:pPr>
            <w:r w:rsidRPr="0035626E">
              <w:rPr>
                <w:sz w:val="24"/>
                <w:szCs w:val="24"/>
              </w:rPr>
              <w:t>Hall</w:t>
            </w:r>
          </w:p>
        </w:tc>
        <w:tc>
          <w:tcPr>
            <w:tcW w:w="2520" w:type="dxa"/>
          </w:tcPr>
          <w:p w:rsidR="00ED3B21" w:rsidRDefault="00ED3B21" w:rsidP="0052418F">
            <w:pPr>
              <w:rPr>
                <w:sz w:val="24"/>
                <w:szCs w:val="24"/>
              </w:rPr>
            </w:pPr>
          </w:p>
          <w:p w:rsidR="00ED3B21" w:rsidRPr="0035626E" w:rsidRDefault="00ED3B21" w:rsidP="0052418F">
            <w:pPr>
              <w:rPr>
                <w:sz w:val="24"/>
                <w:szCs w:val="24"/>
              </w:rPr>
            </w:pPr>
            <w:r w:rsidRPr="0035626E">
              <w:rPr>
                <w:sz w:val="24"/>
                <w:szCs w:val="24"/>
              </w:rPr>
              <w:t xml:space="preserve">DG Elect </w:t>
            </w:r>
            <w:r w:rsidRPr="0035626E">
              <w:rPr>
                <w:sz w:val="24"/>
                <w:szCs w:val="24"/>
              </w:rPr>
              <w:br/>
              <w:t>John LoBosco</w:t>
            </w:r>
          </w:p>
        </w:tc>
      </w:tr>
      <w:tr w:rsidR="00ED3B21" w:rsidRPr="004476C7" w:rsidTr="0052418F">
        <w:tc>
          <w:tcPr>
            <w:tcW w:w="2790" w:type="dxa"/>
            <w:tcBorders>
              <w:top w:val="nil"/>
            </w:tcBorders>
          </w:tcPr>
          <w:p w:rsidR="00ED3B21" w:rsidRPr="00B506D0" w:rsidRDefault="00ED3B21" w:rsidP="0052418F">
            <w:pPr>
              <w:rPr>
                <w:rFonts w:asciiTheme="majorHAnsi" w:hAnsiTheme="majorHAnsi"/>
                <w:color w:val="195F15"/>
                <w:sz w:val="24"/>
                <w:szCs w:val="24"/>
              </w:rPr>
            </w:pPr>
            <w:r w:rsidRPr="00B506D0">
              <w:rPr>
                <w:rFonts w:asciiTheme="majorHAnsi" w:hAnsiTheme="majorHAnsi"/>
                <w:noProof/>
                <w:color w:val="195F15"/>
                <w:sz w:val="24"/>
                <w:szCs w:val="24"/>
              </w:rPr>
              <mc:AlternateContent>
                <mc:Choice Requires="wps">
                  <w:drawing>
                    <wp:anchor distT="0" distB="0" distL="114300" distR="114300" simplePos="0" relativeHeight="251663360" behindDoc="0" locked="0" layoutInCell="1" allowOverlap="1" wp14:anchorId="4B292B60" wp14:editId="0571D2BA">
                      <wp:simplePos x="0" y="0"/>
                      <wp:positionH relativeFrom="column">
                        <wp:posOffset>-64770</wp:posOffset>
                      </wp:positionH>
                      <wp:positionV relativeFrom="paragraph">
                        <wp:posOffset>5715</wp:posOffset>
                      </wp:positionV>
                      <wp:extent cx="17602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760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5pt" to="1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KKtwEAAMMDAAAOAAAAZHJzL2Uyb0RvYy54bWysU8Fu2zAMvQ/YPwi6L3aCohu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" strokecolor="#4579b8 [3044]"/>
                  </w:pict>
                </mc:Fallback>
              </mc:AlternateContent>
            </w:r>
          </w:p>
          <w:p w:rsidR="00ED3B21" w:rsidRPr="000109AA" w:rsidRDefault="00ED3B21" w:rsidP="0052418F">
            <w:pPr>
              <w:rPr>
                <w:rFonts w:asciiTheme="majorHAnsi" w:hAnsiTheme="majorHAnsi"/>
                <w:sz w:val="24"/>
                <w:szCs w:val="24"/>
              </w:rPr>
            </w:pPr>
            <w:r>
              <w:rPr>
                <w:rFonts w:asciiTheme="majorHAnsi" w:hAnsiTheme="majorHAnsi"/>
                <w:sz w:val="24"/>
                <w:szCs w:val="24"/>
              </w:rPr>
              <w:t xml:space="preserve">Club </w:t>
            </w:r>
            <w:r w:rsidRPr="000109AA">
              <w:rPr>
                <w:rFonts w:asciiTheme="majorHAnsi" w:hAnsiTheme="majorHAnsi"/>
                <w:sz w:val="24"/>
                <w:szCs w:val="24"/>
              </w:rPr>
              <w:t>Secretary Workshop</w:t>
            </w:r>
          </w:p>
          <w:p w:rsidR="00ED3B21" w:rsidRPr="000109AA" w:rsidRDefault="00ED3B21" w:rsidP="0052418F">
            <w:pPr>
              <w:jc w:val="center"/>
              <w:rPr>
                <w:rFonts w:asciiTheme="majorHAnsi" w:hAnsiTheme="majorHAnsi"/>
                <w:sz w:val="24"/>
                <w:szCs w:val="24"/>
              </w:rPr>
            </w:pPr>
          </w:p>
        </w:tc>
        <w:tc>
          <w:tcPr>
            <w:tcW w:w="7470" w:type="dxa"/>
          </w:tcPr>
          <w:p w:rsidR="00ED3B21" w:rsidRPr="00C61233" w:rsidRDefault="00ED3B21" w:rsidP="0052418F">
            <w:pPr>
              <w:pStyle w:val="NoSpacing"/>
            </w:pPr>
            <w:r w:rsidRPr="00266950">
              <w:t xml:space="preserve">The Club Secretary training is </w:t>
            </w:r>
            <w:r>
              <w:t xml:space="preserve">designed for new and experienced secretaries. A brief review of the role and responsibilities, as defined by Rotary International (including how to update Rotary Club Central and member profiles), will be followed by a group discussion providing the opportunity to meet and learn from others. </w:t>
            </w:r>
          </w:p>
        </w:tc>
        <w:tc>
          <w:tcPr>
            <w:tcW w:w="1890" w:type="dxa"/>
          </w:tcPr>
          <w:p w:rsidR="00ED3B21" w:rsidRDefault="00ED3B21" w:rsidP="0052418F">
            <w:pPr>
              <w:jc w:val="cente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114-118</w:t>
            </w:r>
          </w:p>
        </w:tc>
        <w:tc>
          <w:tcPr>
            <w:tcW w:w="2520" w:type="dxa"/>
          </w:tcPr>
          <w:p w:rsidR="00ED3B21" w:rsidRDefault="00ED3B21" w:rsidP="0052418F">
            <w:pPr>
              <w:jc w:val="center"/>
              <w:rPr>
                <w:rFonts w:asciiTheme="majorHAnsi" w:hAnsiTheme="majorHAnsi"/>
                <w:sz w:val="24"/>
                <w:szCs w:val="24"/>
              </w:rPr>
            </w:pPr>
          </w:p>
          <w:p w:rsidR="00ED3B21" w:rsidRDefault="00ED3B21" w:rsidP="0052418F">
            <w:pPr>
              <w:rPr>
                <w:rFonts w:asciiTheme="majorHAnsi" w:hAnsiTheme="majorHAnsi"/>
                <w:sz w:val="24"/>
                <w:szCs w:val="24"/>
              </w:rPr>
            </w:pPr>
            <w:r>
              <w:rPr>
                <w:rFonts w:asciiTheme="majorHAnsi" w:hAnsiTheme="majorHAnsi"/>
                <w:sz w:val="24"/>
                <w:szCs w:val="24"/>
              </w:rPr>
              <w:t xml:space="preserve">District Secretary </w:t>
            </w:r>
          </w:p>
          <w:p w:rsidR="00ED3B21" w:rsidRPr="004476C7" w:rsidRDefault="00ED3B21" w:rsidP="0052418F">
            <w:pPr>
              <w:rPr>
                <w:rFonts w:asciiTheme="majorHAnsi" w:hAnsiTheme="majorHAnsi"/>
                <w:sz w:val="24"/>
                <w:szCs w:val="24"/>
              </w:rPr>
            </w:pPr>
            <w:r>
              <w:rPr>
                <w:rFonts w:asciiTheme="majorHAnsi" w:hAnsiTheme="majorHAnsi"/>
                <w:sz w:val="24"/>
                <w:szCs w:val="24"/>
              </w:rPr>
              <w:t>Deb Grabowski</w:t>
            </w:r>
          </w:p>
        </w:tc>
      </w:tr>
      <w:tr w:rsidR="00ED3B21" w:rsidRPr="004476C7" w:rsidTr="0052418F">
        <w:tc>
          <w:tcPr>
            <w:tcW w:w="2790" w:type="dxa"/>
          </w:tcPr>
          <w:p w:rsidR="00ED3B21" w:rsidRDefault="00ED3B21" w:rsidP="0052418F">
            <w:pPr>
              <w:rPr>
                <w:rFonts w:asciiTheme="majorHAnsi" w:hAnsiTheme="majorHAnsi"/>
                <w:sz w:val="24"/>
                <w:szCs w:val="24"/>
              </w:rPr>
            </w:pPr>
          </w:p>
          <w:p w:rsidR="00ED3B21" w:rsidRPr="004476C7" w:rsidRDefault="00ED3B21" w:rsidP="0052418F">
            <w:pPr>
              <w:rPr>
                <w:rFonts w:asciiTheme="majorHAnsi" w:hAnsiTheme="majorHAnsi"/>
                <w:sz w:val="24"/>
                <w:szCs w:val="24"/>
              </w:rPr>
            </w:pPr>
            <w:r>
              <w:rPr>
                <w:rFonts w:asciiTheme="majorHAnsi" w:hAnsiTheme="majorHAnsi"/>
                <w:sz w:val="24"/>
                <w:szCs w:val="24"/>
              </w:rPr>
              <w:t xml:space="preserve">Club Treasurer Workshop  </w:t>
            </w:r>
          </w:p>
        </w:tc>
        <w:tc>
          <w:tcPr>
            <w:tcW w:w="7470" w:type="dxa"/>
          </w:tcPr>
          <w:p w:rsidR="00ED3B21" w:rsidRPr="00C61233" w:rsidRDefault="00ED3B21" w:rsidP="0052418F">
            <w:r>
              <w:t xml:space="preserve">The Club Treasurer session is designed for new and experienced treasurers. A review of the role and responsibilities of treasurer including tax filings, maintaining an accurate budget, recording keeping and regular reporting to your club leadership team. A best practices session for handling club funds. </w:t>
            </w:r>
          </w:p>
        </w:tc>
        <w:tc>
          <w:tcPr>
            <w:tcW w:w="1890" w:type="dxa"/>
          </w:tcPr>
          <w:p w:rsidR="00ED3B21" w:rsidRDefault="00ED3B21" w:rsidP="0052418F">
            <w:pPr>
              <w:jc w:val="cente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203-204</w:t>
            </w:r>
          </w:p>
        </w:tc>
        <w:tc>
          <w:tcPr>
            <w:tcW w:w="2520" w:type="dxa"/>
          </w:tcPr>
          <w:p w:rsidR="00ED3B21" w:rsidRDefault="00ED3B21" w:rsidP="0052418F">
            <w:pPr>
              <w:jc w:val="center"/>
              <w:rPr>
                <w:rFonts w:asciiTheme="majorHAnsi" w:hAnsiTheme="majorHAnsi"/>
                <w:sz w:val="24"/>
                <w:szCs w:val="24"/>
              </w:rPr>
            </w:pPr>
          </w:p>
          <w:p w:rsidR="00ED3B21" w:rsidRDefault="00ED3B21" w:rsidP="0052418F">
            <w:pPr>
              <w:rPr>
                <w:rFonts w:asciiTheme="majorHAnsi" w:hAnsiTheme="majorHAnsi"/>
                <w:sz w:val="24"/>
                <w:szCs w:val="24"/>
              </w:rPr>
            </w:pPr>
            <w:r>
              <w:rPr>
                <w:rFonts w:asciiTheme="majorHAnsi" w:hAnsiTheme="majorHAnsi"/>
                <w:sz w:val="24"/>
                <w:szCs w:val="24"/>
              </w:rPr>
              <w:t>District Treasurer</w:t>
            </w:r>
          </w:p>
          <w:p w:rsidR="00ED3B21" w:rsidRPr="004476C7" w:rsidRDefault="00ED3B21" w:rsidP="0052418F">
            <w:pPr>
              <w:rPr>
                <w:rFonts w:asciiTheme="majorHAnsi" w:hAnsiTheme="majorHAnsi"/>
                <w:sz w:val="24"/>
                <w:szCs w:val="24"/>
              </w:rPr>
            </w:pPr>
            <w:r>
              <w:rPr>
                <w:rFonts w:asciiTheme="majorHAnsi" w:hAnsiTheme="majorHAnsi"/>
                <w:sz w:val="24"/>
                <w:szCs w:val="24"/>
              </w:rPr>
              <w:t>Richard Donhauser</w:t>
            </w:r>
          </w:p>
        </w:tc>
      </w:tr>
      <w:tr w:rsidR="00ED3B21" w:rsidRPr="004476C7" w:rsidTr="0052418F">
        <w:trPr>
          <w:trHeight w:val="737"/>
        </w:trPr>
        <w:tc>
          <w:tcPr>
            <w:tcW w:w="2790" w:type="dxa"/>
          </w:tcPr>
          <w:p w:rsidR="00ED3B21" w:rsidRDefault="00ED3B21" w:rsidP="0052418F">
            <w:pPr>
              <w:rPr>
                <w:rFonts w:asciiTheme="majorHAnsi" w:hAnsiTheme="majorHAnsi"/>
                <w:sz w:val="24"/>
                <w:szCs w:val="24"/>
              </w:rPr>
            </w:pPr>
          </w:p>
          <w:p w:rsidR="00ED3B21" w:rsidRPr="004476C7" w:rsidRDefault="00ED3B21" w:rsidP="0052418F">
            <w:pPr>
              <w:rPr>
                <w:rFonts w:asciiTheme="majorHAnsi" w:hAnsiTheme="majorHAnsi"/>
                <w:sz w:val="24"/>
                <w:szCs w:val="24"/>
              </w:rPr>
            </w:pPr>
            <w:r>
              <w:rPr>
                <w:rFonts w:asciiTheme="majorHAnsi" w:hAnsiTheme="majorHAnsi"/>
                <w:sz w:val="24"/>
                <w:szCs w:val="24"/>
              </w:rPr>
              <w:t>Best Practices for Boards and Directors</w:t>
            </w:r>
          </w:p>
        </w:tc>
        <w:tc>
          <w:tcPr>
            <w:tcW w:w="7470" w:type="dxa"/>
          </w:tcPr>
          <w:p w:rsidR="00ED3B21" w:rsidRPr="00EE793A" w:rsidRDefault="00ED3B21" w:rsidP="0052418F">
            <w:r w:rsidRPr="00EE793A">
              <w:t>Join this panel discussion and get ideas for improving the efficiency and effectiveness of your club’s board.</w:t>
            </w:r>
            <w:r>
              <w:t xml:space="preserve"> Hear suggestions</w:t>
            </w:r>
            <w:r w:rsidRPr="00EE793A">
              <w:t xml:space="preserve"> </w:t>
            </w:r>
            <w:r>
              <w:t xml:space="preserve">for engaging your board’s </w:t>
            </w:r>
            <w:r w:rsidRPr="00EE793A">
              <w:t xml:space="preserve">focus toward </w:t>
            </w:r>
            <w:r w:rsidRPr="007647CB">
              <w:rPr>
                <w:i/>
              </w:rPr>
              <w:t>leading</w:t>
            </w:r>
            <w:r w:rsidRPr="00EE793A">
              <w:t xml:space="preserve"> your club</w:t>
            </w:r>
            <w:r>
              <w:t>.</w:t>
            </w:r>
            <w:r w:rsidRPr="00EE793A">
              <w:t xml:space="preserve"> </w:t>
            </w:r>
            <w:r>
              <w:t>D</w:t>
            </w:r>
            <w:r w:rsidRPr="00EE793A">
              <w:t xml:space="preserve">iscuss ways to </w:t>
            </w:r>
            <w:r>
              <w:t xml:space="preserve">ensure that </w:t>
            </w:r>
            <w:r w:rsidRPr="00EE793A">
              <w:t>procedural protocols</w:t>
            </w:r>
            <w:r>
              <w:t xml:space="preserve">, an </w:t>
            </w:r>
            <w:r w:rsidRPr="00EE793A">
              <w:t>adherence to club bylaws and constitutions</w:t>
            </w:r>
            <w:r>
              <w:t xml:space="preserve"> are in place.</w:t>
            </w:r>
            <w:r w:rsidRPr="00EE793A">
              <w:t xml:space="preserve"> </w:t>
            </w:r>
          </w:p>
        </w:tc>
        <w:tc>
          <w:tcPr>
            <w:tcW w:w="1890" w:type="dxa"/>
          </w:tcPr>
          <w:p w:rsidR="00ED3B21" w:rsidRDefault="00ED3B21" w:rsidP="0052418F">
            <w:pP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119</w:t>
            </w:r>
          </w:p>
        </w:tc>
        <w:tc>
          <w:tcPr>
            <w:tcW w:w="2520" w:type="dxa"/>
          </w:tcPr>
          <w:p w:rsidR="00ED3B21" w:rsidRDefault="00ED3B21" w:rsidP="0052418F">
            <w:pPr>
              <w:rPr>
                <w:rFonts w:asciiTheme="majorHAnsi" w:hAnsiTheme="majorHAnsi"/>
                <w:sz w:val="24"/>
                <w:szCs w:val="24"/>
              </w:rPr>
            </w:pPr>
            <w:r>
              <w:rPr>
                <w:rFonts w:asciiTheme="majorHAnsi" w:hAnsiTheme="majorHAnsi"/>
                <w:sz w:val="24"/>
                <w:szCs w:val="24"/>
              </w:rPr>
              <w:t>Panel Discussion</w:t>
            </w:r>
          </w:p>
          <w:p w:rsidR="00ED3B21" w:rsidRPr="004476C7" w:rsidRDefault="00ED3B21" w:rsidP="0052418F">
            <w:pPr>
              <w:rPr>
                <w:rFonts w:asciiTheme="majorHAnsi" w:hAnsiTheme="majorHAnsi"/>
                <w:sz w:val="24"/>
                <w:szCs w:val="24"/>
              </w:rPr>
            </w:pPr>
            <w:r>
              <w:rPr>
                <w:rFonts w:asciiTheme="majorHAnsi" w:hAnsiTheme="majorHAnsi"/>
                <w:sz w:val="24"/>
                <w:szCs w:val="24"/>
              </w:rPr>
              <w:t xml:space="preserve">Moderator: </w:t>
            </w:r>
            <w:r w:rsidR="005F703F">
              <w:rPr>
                <w:rFonts w:asciiTheme="majorHAnsi" w:hAnsiTheme="majorHAnsi"/>
                <w:sz w:val="24"/>
                <w:szCs w:val="24"/>
              </w:rPr>
              <w:t xml:space="preserve">AG </w:t>
            </w:r>
            <w:r>
              <w:rPr>
                <w:rFonts w:asciiTheme="majorHAnsi" w:hAnsiTheme="majorHAnsi"/>
                <w:sz w:val="24"/>
                <w:szCs w:val="24"/>
              </w:rPr>
              <w:t xml:space="preserve">Larry </w:t>
            </w:r>
            <w:r>
              <w:rPr>
                <w:rFonts w:asciiTheme="majorHAnsi" w:hAnsiTheme="majorHAnsi"/>
                <w:sz w:val="24"/>
                <w:szCs w:val="24"/>
              </w:rPr>
              <w:br/>
              <w:t>Marsolais</w:t>
            </w:r>
          </w:p>
        </w:tc>
      </w:tr>
      <w:tr w:rsidR="00ED3B21" w:rsidRPr="004476C7" w:rsidTr="0052418F">
        <w:tc>
          <w:tcPr>
            <w:tcW w:w="2790" w:type="dxa"/>
          </w:tcPr>
          <w:p w:rsidR="00E01AF0" w:rsidRDefault="00E01AF0" w:rsidP="0052418F">
            <w:pPr>
              <w:rPr>
                <w:rFonts w:asciiTheme="majorHAnsi" w:hAnsiTheme="majorHAnsi"/>
                <w:sz w:val="24"/>
                <w:szCs w:val="24"/>
              </w:rPr>
            </w:pPr>
          </w:p>
          <w:p w:rsidR="00ED3B21" w:rsidRPr="004476C7" w:rsidRDefault="00ED3B21" w:rsidP="0052418F">
            <w:pPr>
              <w:rPr>
                <w:rFonts w:asciiTheme="majorHAnsi" w:hAnsiTheme="majorHAnsi"/>
                <w:sz w:val="24"/>
                <w:szCs w:val="24"/>
              </w:rPr>
            </w:pPr>
            <w:r>
              <w:rPr>
                <w:rFonts w:asciiTheme="majorHAnsi" w:hAnsiTheme="majorHAnsi"/>
                <w:sz w:val="24"/>
                <w:szCs w:val="24"/>
              </w:rPr>
              <w:t xml:space="preserve">Opioid Recovery Initiative </w:t>
            </w:r>
          </w:p>
        </w:tc>
        <w:tc>
          <w:tcPr>
            <w:tcW w:w="7470" w:type="dxa"/>
          </w:tcPr>
          <w:p w:rsidR="00ED3B21" w:rsidRPr="00C61233" w:rsidRDefault="00BC5BEB" w:rsidP="0052418F">
            <w:r>
              <w:t>Join Chief Mack</w:t>
            </w:r>
            <w:r w:rsidR="00ED3B21">
              <w:t>enzie and hear about the incredible work being done in our district</w:t>
            </w:r>
            <w:r w:rsidR="00E01AF0">
              <w:t>,</w:t>
            </w:r>
            <w:r w:rsidR="00ED3B21">
              <w:t xml:space="preserve"> to help curb the impact</w:t>
            </w:r>
            <w:r w:rsidR="00E01AF0">
              <w:t>,</w:t>
            </w:r>
            <w:r w:rsidR="00ED3B21">
              <w:t xml:space="preserve"> of substance misuse disorder in our communities. Learn about Rotarian involvement and how you too can become part of making a difference. </w:t>
            </w:r>
          </w:p>
        </w:tc>
        <w:tc>
          <w:tcPr>
            <w:tcW w:w="1890" w:type="dxa"/>
          </w:tcPr>
          <w:p w:rsidR="00ED3B21" w:rsidRDefault="00ED3B21" w:rsidP="0052418F">
            <w:pPr>
              <w:jc w:val="cente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110</w:t>
            </w:r>
          </w:p>
        </w:tc>
        <w:tc>
          <w:tcPr>
            <w:tcW w:w="2520" w:type="dxa"/>
          </w:tcPr>
          <w:p w:rsidR="00ED3B21" w:rsidRPr="004476C7" w:rsidRDefault="00BC5BEB" w:rsidP="0052418F">
            <w:pPr>
              <w:rPr>
                <w:rFonts w:asciiTheme="majorHAnsi" w:hAnsiTheme="majorHAnsi"/>
                <w:sz w:val="24"/>
                <w:szCs w:val="24"/>
              </w:rPr>
            </w:pPr>
            <w:r>
              <w:rPr>
                <w:rFonts w:asciiTheme="majorHAnsi" w:hAnsiTheme="majorHAnsi"/>
                <w:sz w:val="24"/>
                <w:szCs w:val="24"/>
              </w:rPr>
              <w:t>Chief Robert Mack</w:t>
            </w:r>
            <w:r w:rsidR="00ED3B21">
              <w:rPr>
                <w:rFonts w:asciiTheme="majorHAnsi" w:hAnsiTheme="majorHAnsi"/>
                <w:sz w:val="24"/>
                <w:szCs w:val="24"/>
              </w:rPr>
              <w:t>enzie, RC of Kennebunk</w:t>
            </w:r>
          </w:p>
        </w:tc>
      </w:tr>
      <w:tr w:rsidR="00ED3B21" w:rsidRPr="004476C7" w:rsidTr="0052418F">
        <w:tc>
          <w:tcPr>
            <w:tcW w:w="2790" w:type="dxa"/>
          </w:tcPr>
          <w:p w:rsidR="00ED3B21" w:rsidRDefault="00ED3B21" w:rsidP="0052418F">
            <w:pPr>
              <w:rPr>
                <w:rFonts w:asciiTheme="majorHAnsi" w:hAnsiTheme="majorHAnsi"/>
                <w:sz w:val="24"/>
                <w:szCs w:val="24"/>
              </w:rPr>
            </w:pPr>
          </w:p>
          <w:p w:rsidR="00ED3B21" w:rsidRPr="004476C7" w:rsidRDefault="00ED3B21" w:rsidP="00D85C95">
            <w:pPr>
              <w:rPr>
                <w:rFonts w:asciiTheme="majorHAnsi" w:hAnsiTheme="majorHAnsi"/>
                <w:sz w:val="24"/>
                <w:szCs w:val="24"/>
              </w:rPr>
            </w:pPr>
            <w:r>
              <w:rPr>
                <w:rFonts w:asciiTheme="majorHAnsi" w:hAnsiTheme="majorHAnsi"/>
                <w:sz w:val="24"/>
                <w:szCs w:val="24"/>
              </w:rPr>
              <w:t xml:space="preserve">Youth Services: </w:t>
            </w:r>
            <w:r w:rsidR="00D85C95">
              <w:rPr>
                <w:rFonts w:asciiTheme="majorHAnsi" w:hAnsiTheme="majorHAnsi"/>
                <w:sz w:val="24"/>
                <w:szCs w:val="24"/>
              </w:rPr>
              <w:t>Interact</w:t>
            </w:r>
            <w:r>
              <w:rPr>
                <w:rFonts w:asciiTheme="majorHAnsi" w:hAnsiTheme="majorHAnsi"/>
                <w:sz w:val="24"/>
                <w:szCs w:val="24"/>
              </w:rPr>
              <w:t xml:space="preserve"> &amp;</w:t>
            </w:r>
            <w:r w:rsidR="00D85C95">
              <w:rPr>
                <w:rFonts w:asciiTheme="majorHAnsi" w:hAnsiTheme="majorHAnsi"/>
                <w:sz w:val="24"/>
                <w:szCs w:val="24"/>
              </w:rPr>
              <w:t xml:space="preserve"> Rotaract</w:t>
            </w:r>
            <w:r w:rsidRPr="00B506D0">
              <w:rPr>
                <w:rFonts w:asciiTheme="majorHAnsi" w:hAnsiTheme="majorHAnsi"/>
                <w:color w:val="FF0000"/>
                <w:sz w:val="24"/>
                <w:szCs w:val="24"/>
              </w:rPr>
              <w:t xml:space="preserve"> </w:t>
            </w:r>
          </w:p>
        </w:tc>
        <w:tc>
          <w:tcPr>
            <w:tcW w:w="7470" w:type="dxa"/>
          </w:tcPr>
          <w:p w:rsidR="00ED3B21" w:rsidRPr="00B506D0" w:rsidRDefault="00ED3B21" w:rsidP="0052418F">
            <w:r>
              <w:t>Building the future of Rotary. Has your club b</w:t>
            </w:r>
            <w:r w:rsidRPr="00B506D0">
              <w:t xml:space="preserve">een thinking about starting an Interact or Rotaract </w:t>
            </w:r>
            <w:r>
              <w:t>club? If so, t</w:t>
            </w:r>
            <w:r w:rsidRPr="00B506D0">
              <w:t>his</w:t>
            </w:r>
            <w:r>
              <w:t xml:space="preserve"> session</w:t>
            </w:r>
            <w:r w:rsidRPr="00B506D0">
              <w:t xml:space="preserve"> is the place to be. Come hear the strategies for developing these programs,</w:t>
            </w:r>
            <w:r>
              <w:t xml:space="preserve"> e</w:t>
            </w:r>
            <w:r w:rsidR="00C171A5">
              <w:t xml:space="preserve">nrich </w:t>
            </w:r>
            <w:r>
              <w:t>your membership</w:t>
            </w:r>
            <w:r w:rsidRPr="00B506D0">
              <w:t xml:space="preserve"> and </w:t>
            </w:r>
            <w:r>
              <w:t>meet</w:t>
            </w:r>
            <w:r w:rsidR="00C171A5">
              <w:t xml:space="preserve"> the folks</w:t>
            </w:r>
            <w:r>
              <w:t xml:space="preserve"> </w:t>
            </w:r>
            <w:r w:rsidRPr="00B506D0">
              <w:t xml:space="preserve">who can help you succeed. </w:t>
            </w:r>
          </w:p>
        </w:tc>
        <w:tc>
          <w:tcPr>
            <w:tcW w:w="1890" w:type="dxa"/>
          </w:tcPr>
          <w:p w:rsidR="00ED3B21" w:rsidRDefault="00ED3B21" w:rsidP="0052418F">
            <w:pPr>
              <w:jc w:val="cente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209</w:t>
            </w:r>
          </w:p>
        </w:tc>
        <w:tc>
          <w:tcPr>
            <w:tcW w:w="2520" w:type="dxa"/>
          </w:tcPr>
          <w:p w:rsidR="00D85C95" w:rsidRDefault="00D85C95" w:rsidP="0052418F">
            <w:pPr>
              <w:rPr>
                <w:rFonts w:asciiTheme="majorHAnsi" w:hAnsiTheme="majorHAnsi"/>
              </w:rPr>
            </w:pPr>
          </w:p>
          <w:p w:rsidR="00ED3B21" w:rsidRPr="00D4446F" w:rsidRDefault="00ED3B21" w:rsidP="0052418F">
            <w:pPr>
              <w:rPr>
                <w:rFonts w:asciiTheme="majorHAnsi" w:hAnsiTheme="majorHAnsi"/>
              </w:rPr>
            </w:pPr>
            <w:r w:rsidRPr="00D4446F">
              <w:rPr>
                <w:rFonts w:asciiTheme="majorHAnsi" w:hAnsiTheme="majorHAnsi"/>
              </w:rPr>
              <w:t>PDG Sheila Rollins</w:t>
            </w:r>
            <w:r w:rsidR="00D85C95">
              <w:rPr>
                <w:rFonts w:asciiTheme="majorHAnsi" w:hAnsiTheme="majorHAnsi"/>
              </w:rPr>
              <w:t xml:space="preserve"> Interact-Rotaract Chair</w:t>
            </w:r>
          </w:p>
          <w:p w:rsidR="00ED3B21" w:rsidRPr="00D4446F" w:rsidRDefault="00ED3B21" w:rsidP="0052418F">
            <w:pPr>
              <w:rPr>
                <w:rFonts w:asciiTheme="majorHAnsi" w:hAnsiTheme="majorHAnsi"/>
                <w:sz w:val="24"/>
                <w:szCs w:val="24"/>
              </w:rPr>
            </w:pPr>
          </w:p>
        </w:tc>
      </w:tr>
      <w:tr w:rsidR="00ED3B21" w:rsidRPr="004476C7" w:rsidTr="0052418F">
        <w:tc>
          <w:tcPr>
            <w:tcW w:w="2790" w:type="dxa"/>
          </w:tcPr>
          <w:p w:rsidR="00ED3B21" w:rsidRDefault="00ED3B21" w:rsidP="0052418F">
            <w:pPr>
              <w:rPr>
                <w:rFonts w:asciiTheme="majorHAnsi" w:hAnsiTheme="majorHAnsi"/>
                <w:sz w:val="24"/>
                <w:szCs w:val="24"/>
              </w:rPr>
            </w:pPr>
            <w:r>
              <w:rPr>
                <w:rFonts w:asciiTheme="majorHAnsi" w:hAnsiTheme="majorHAnsi"/>
                <w:sz w:val="24"/>
                <w:szCs w:val="24"/>
              </w:rPr>
              <w:t xml:space="preserve">Four-Way Test </w:t>
            </w:r>
          </w:p>
          <w:p w:rsidR="00ED3B21" w:rsidRPr="004476C7" w:rsidRDefault="00ED3B21" w:rsidP="0052418F">
            <w:pPr>
              <w:rPr>
                <w:rFonts w:asciiTheme="majorHAnsi" w:hAnsiTheme="majorHAnsi"/>
                <w:sz w:val="24"/>
                <w:szCs w:val="24"/>
              </w:rPr>
            </w:pPr>
            <w:r>
              <w:rPr>
                <w:rFonts w:asciiTheme="majorHAnsi" w:hAnsiTheme="majorHAnsi"/>
                <w:sz w:val="24"/>
                <w:szCs w:val="24"/>
              </w:rPr>
              <w:t>Competition</w:t>
            </w:r>
          </w:p>
        </w:tc>
        <w:tc>
          <w:tcPr>
            <w:tcW w:w="7470" w:type="dxa"/>
          </w:tcPr>
          <w:p w:rsidR="00ED3B21" w:rsidRPr="00B506D0" w:rsidRDefault="00C171A5" w:rsidP="0052418F">
            <w:r>
              <w:t>Students c</w:t>
            </w:r>
            <w:r w:rsidR="00D8526D">
              <w:t xml:space="preserve">ompete </w:t>
            </w:r>
            <w:r w:rsidR="00F404A7">
              <w:t>presenting</w:t>
            </w:r>
            <w:r w:rsidR="00D8526D">
              <w:t xml:space="preserve"> </w:t>
            </w:r>
            <w:r w:rsidR="00F404A7">
              <w:t>original speeches</w:t>
            </w:r>
            <w:r>
              <w:t xml:space="preserve"> </w:t>
            </w:r>
            <w:r w:rsidR="00D8526D">
              <w:t xml:space="preserve">which embody </w:t>
            </w:r>
            <w:r>
              <w:t>the spirit of our Four-Way Test.  Drop into any of the three sessions to see this amazing process in action. The winning speech will be read</w:t>
            </w:r>
            <w:r w:rsidR="00F404A7">
              <w:t xml:space="preserve"> today</w:t>
            </w:r>
            <w:r>
              <w:t xml:space="preserve"> in the final general session. </w:t>
            </w:r>
          </w:p>
        </w:tc>
        <w:tc>
          <w:tcPr>
            <w:tcW w:w="1890" w:type="dxa"/>
          </w:tcPr>
          <w:p w:rsidR="00ED3B21" w:rsidRDefault="00ED3B21" w:rsidP="0052418F">
            <w:pPr>
              <w:jc w:val="center"/>
              <w:rPr>
                <w:rFonts w:asciiTheme="majorHAnsi" w:hAnsiTheme="majorHAnsi"/>
                <w:sz w:val="24"/>
                <w:szCs w:val="24"/>
              </w:rPr>
            </w:pPr>
          </w:p>
          <w:p w:rsidR="00ED3B21" w:rsidRPr="004476C7" w:rsidRDefault="00ED3B21" w:rsidP="0052418F">
            <w:pPr>
              <w:jc w:val="center"/>
              <w:rPr>
                <w:rFonts w:asciiTheme="majorHAnsi" w:hAnsiTheme="majorHAnsi"/>
                <w:sz w:val="24"/>
                <w:szCs w:val="24"/>
              </w:rPr>
            </w:pPr>
            <w:r>
              <w:rPr>
                <w:rFonts w:asciiTheme="majorHAnsi" w:hAnsiTheme="majorHAnsi"/>
                <w:sz w:val="24"/>
                <w:szCs w:val="24"/>
              </w:rPr>
              <w:t>D 210</w:t>
            </w:r>
          </w:p>
        </w:tc>
        <w:tc>
          <w:tcPr>
            <w:tcW w:w="2520" w:type="dxa"/>
          </w:tcPr>
          <w:p w:rsidR="00ED3B21" w:rsidRPr="004476C7" w:rsidRDefault="00ED3B21" w:rsidP="0052418F">
            <w:pPr>
              <w:rPr>
                <w:rFonts w:asciiTheme="majorHAnsi" w:hAnsiTheme="majorHAnsi"/>
                <w:sz w:val="24"/>
                <w:szCs w:val="24"/>
              </w:rPr>
            </w:pPr>
            <w:r>
              <w:rPr>
                <w:rFonts w:asciiTheme="majorHAnsi" w:hAnsiTheme="majorHAnsi"/>
                <w:sz w:val="24"/>
                <w:szCs w:val="24"/>
              </w:rPr>
              <w:t xml:space="preserve">District Literacy </w:t>
            </w:r>
            <w:r w:rsidR="000A3536">
              <w:rPr>
                <w:rFonts w:asciiTheme="majorHAnsi" w:hAnsiTheme="majorHAnsi"/>
                <w:sz w:val="24"/>
                <w:szCs w:val="24"/>
              </w:rPr>
              <w:t xml:space="preserve"> Co-</w:t>
            </w:r>
            <w:r>
              <w:rPr>
                <w:rFonts w:asciiTheme="majorHAnsi" w:hAnsiTheme="majorHAnsi"/>
                <w:sz w:val="24"/>
                <w:szCs w:val="24"/>
              </w:rPr>
              <w:t>Chair</w:t>
            </w:r>
            <w:r w:rsidR="000A3536">
              <w:rPr>
                <w:rFonts w:asciiTheme="majorHAnsi" w:hAnsiTheme="majorHAnsi"/>
                <w:sz w:val="24"/>
                <w:szCs w:val="24"/>
              </w:rPr>
              <w:t xml:space="preserve"> </w:t>
            </w:r>
            <w:r>
              <w:rPr>
                <w:rFonts w:asciiTheme="majorHAnsi" w:hAnsiTheme="majorHAnsi"/>
                <w:sz w:val="24"/>
                <w:szCs w:val="24"/>
              </w:rPr>
              <w:t>Kerstin Kirchner</w:t>
            </w:r>
          </w:p>
        </w:tc>
      </w:tr>
    </w:tbl>
    <w:p w:rsidR="00D7419A" w:rsidRDefault="00C171A5" w:rsidP="00D7419A">
      <w:pPr>
        <w:rPr>
          <w:rFonts w:asciiTheme="majorHAnsi" w:hAnsiTheme="majorHAnsi"/>
          <w:b/>
          <w:sz w:val="18"/>
          <w:szCs w:val="18"/>
        </w:rPr>
      </w:pPr>
      <w:r>
        <w:rPr>
          <w:sz w:val="28"/>
          <w:szCs w:val="28"/>
        </w:rPr>
        <w:tab/>
      </w:r>
      <w:r>
        <w:rPr>
          <w:sz w:val="28"/>
          <w:szCs w:val="28"/>
        </w:rPr>
        <w:tab/>
      </w:r>
      <w:r>
        <w:rPr>
          <w:sz w:val="28"/>
          <w:szCs w:val="28"/>
        </w:rPr>
        <w:tab/>
      </w:r>
      <w:r w:rsidR="0052418F">
        <w:rPr>
          <w:sz w:val="28"/>
          <w:szCs w:val="28"/>
        </w:rPr>
        <w:tab/>
      </w:r>
      <w:r w:rsidR="0052418F">
        <w:rPr>
          <w:sz w:val="28"/>
          <w:szCs w:val="28"/>
        </w:rPr>
        <w:tab/>
      </w:r>
      <w:r w:rsidR="0052418F">
        <w:rPr>
          <w:sz w:val="28"/>
          <w:szCs w:val="28"/>
        </w:rPr>
        <w:tab/>
      </w:r>
      <w:r w:rsidR="0052418F">
        <w:rPr>
          <w:sz w:val="28"/>
          <w:szCs w:val="28"/>
        </w:rPr>
        <w:tab/>
        <w:t xml:space="preserve">       April 7, 2018</w:t>
      </w:r>
      <w:r w:rsidR="00EB030F">
        <w:rPr>
          <w:sz w:val="28"/>
          <w:szCs w:val="28"/>
        </w:rPr>
        <w:t xml:space="preserve"> </w:t>
      </w:r>
      <w:r w:rsidR="0052418F">
        <w:rPr>
          <w:sz w:val="28"/>
          <w:szCs w:val="28"/>
        </w:rPr>
        <w:tab/>
      </w:r>
      <w:r w:rsidR="0052418F">
        <w:rPr>
          <w:sz w:val="28"/>
          <w:szCs w:val="28"/>
        </w:rPr>
        <w:tab/>
      </w:r>
      <w:r w:rsidR="0052418F">
        <w:rPr>
          <w:sz w:val="28"/>
          <w:szCs w:val="28"/>
        </w:rPr>
        <w:tab/>
      </w:r>
      <w:r w:rsidR="0052418F">
        <w:rPr>
          <w:sz w:val="28"/>
          <w:szCs w:val="28"/>
        </w:rPr>
        <w:tab/>
      </w:r>
    </w:p>
    <w:p w:rsidR="00C171A5" w:rsidRDefault="0052418F" w:rsidP="00D7419A">
      <w:pPr>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Pr="002118D5">
        <w:rPr>
          <w:rFonts w:asciiTheme="majorHAnsi" w:hAnsiTheme="majorHAnsi"/>
          <w:b/>
          <w:sz w:val="18"/>
          <w:szCs w:val="18"/>
          <w:highlight w:val="yellow"/>
        </w:rPr>
        <w:t>The Great Ideas Expo is open on</w:t>
      </w:r>
      <w:r w:rsidRPr="002118D5">
        <w:rPr>
          <w:rFonts w:asciiTheme="majorHAnsi" w:hAnsiTheme="majorHAnsi"/>
          <w:b/>
          <w:sz w:val="24"/>
          <w:szCs w:val="24"/>
          <w:highlight w:val="yellow"/>
        </w:rPr>
        <w:t xml:space="preserve"> </w:t>
      </w:r>
      <w:r w:rsidRPr="002118D5">
        <w:rPr>
          <w:rFonts w:asciiTheme="majorHAnsi" w:hAnsiTheme="majorHAnsi"/>
          <w:b/>
          <w:sz w:val="18"/>
          <w:szCs w:val="18"/>
          <w:highlight w:val="yellow"/>
        </w:rPr>
        <w:t>the second floor lobby!</w:t>
      </w:r>
    </w:p>
    <w:p w:rsidR="00F404A7" w:rsidRDefault="00F404A7" w:rsidP="00D7419A">
      <w:pPr>
        <w:rPr>
          <w:sz w:val="28"/>
          <w:szCs w:val="28"/>
        </w:rPr>
      </w:pPr>
    </w:p>
    <w:tbl>
      <w:tblPr>
        <w:tblStyle w:val="TableGrid"/>
        <w:tblW w:w="14670" w:type="dxa"/>
        <w:tblInd w:w="-702" w:type="dxa"/>
        <w:tblLook w:val="04A0" w:firstRow="1" w:lastRow="0" w:firstColumn="1" w:lastColumn="0" w:noHBand="0" w:noVBand="1"/>
      </w:tblPr>
      <w:tblGrid>
        <w:gridCol w:w="2790"/>
        <w:gridCol w:w="7200"/>
        <w:gridCol w:w="2070"/>
        <w:gridCol w:w="2610"/>
      </w:tblGrid>
      <w:tr w:rsidR="001E4E80" w:rsidTr="00FB0254">
        <w:tc>
          <w:tcPr>
            <w:tcW w:w="2790" w:type="dxa"/>
            <w:tcBorders>
              <w:bottom w:val="single" w:sz="4" w:space="0" w:color="auto"/>
            </w:tcBorders>
          </w:tcPr>
          <w:p w:rsidR="0038565E" w:rsidRDefault="00D7419A" w:rsidP="00C94D0B">
            <w:pPr>
              <w:jc w:val="center"/>
              <w:rPr>
                <w:sz w:val="28"/>
                <w:szCs w:val="28"/>
              </w:rPr>
            </w:pPr>
            <w:r w:rsidRPr="00D7419A">
              <w:rPr>
                <w:color w:val="C00000"/>
                <w:sz w:val="28"/>
                <w:szCs w:val="28"/>
              </w:rPr>
              <w:lastRenderedPageBreak/>
              <w:t xml:space="preserve">Breakout Session 2    10:15-11:00  </w:t>
            </w:r>
          </w:p>
        </w:tc>
        <w:tc>
          <w:tcPr>
            <w:tcW w:w="7200" w:type="dxa"/>
          </w:tcPr>
          <w:p w:rsidR="0038565E" w:rsidRDefault="0038565E" w:rsidP="00C94D0B">
            <w:pPr>
              <w:jc w:val="center"/>
              <w:rPr>
                <w:sz w:val="28"/>
                <w:szCs w:val="28"/>
              </w:rPr>
            </w:pPr>
            <w:r>
              <w:rPr>
                <w:sz w:val="28"/>
                <w:szCs w:val="28"/>
              </w:rPr>
              <w:t>Description</w:t>
            </w:r>
          </w:p>
        </w:tc>
        <w:tc>
          <w:tcPr>
            <w:tcW w:w="2070" w:type="dxa"/>
          </w:tcPr>
          <w:p w:rsidR="0038565E" w:rsidRDefault="0038565E" w:rsidP="00C94D0B">
            <w:pPr>
              <w:jc w:val="center"/>
              <w:rPr>
                <w:sz w:val="28"/>
                <w:szCs w:val="28"/>
              </w:rPr>
            </w:pPr>
            <w:r>
              <w:rPr>
                <w:sz w:val="28"/>
                <w:szCs w:val="28"/>
              </w:rPr>
              <w:t>Room Number</w:t>
            </w:r>
          </w:p>
        </w:tc>
        <w:tc>
          <w:tcPr>
            <w:tcW w:w="2610" w:type="dxa"/>
          </w:tcPr>
          <w:p w:rsidR="0038565E" w:rsidRDefault="0038565E" w:rsidP="00C94D0B">
            <w:pPr>
              <w:tabs>
                <w:tab w:val="left" w:pos="1998"/>
              </w:tabs>
              <w:jc w:val="center"/>
              <w:rPr>
                <w:sz w:val="28"/>
                <w:szCs w:val="28"/>
              </w:rPr>
            </w:pPr>
            <w:r>
              <w:rPr>
                <w:sz w:val="28"/>
                <w:szCs w:val="28"/>
              </w:rPr>
              <w:t>Presenter</w:t>
            </w:r>
          </w:p>
        </w:tc>
      </w:tr>
      <w:tr w:rsidR="001E4E80" w:rsidTr="00FB0254">
        <w:trPr>
          <w:trHeight w:val="746"/>
        </w:trPr>
        <w:tc>
          <w:tcPr>
            <w:tcW w:w="2790" w:type="dxa"/>
            <w:tcBorders>
              <w:bottom w:val="nil"/>
            </w:tcBorders>
          </w:tcPr>
          <w:p w:rsidR="0038565E" w:rsidRPr="00AC21C3" w:rsidRDefault="00AC21C3" w:rsidP="0038565E">
            <w:pPr>
              <w:pStyle w:val="NoSpacing"/>
              <w:rPr>
                <w:rFonts w:asciiTheme="majorHAnsi" w:hAnsiTheme="majorHAnsi"/>
                <w:sz w:val="24"/>
                <w:szCs w:val="24"/>
              </w:rPr>
            </w:pPr>
            <w:r w:rsidRPr="00AC21C3">
              <w:rPr>
                <w:rFonts w:asciiTheme="majorHAnsi" w:hAnsiTheme="majorHAnsi" w:cs="Segoe UI"/>
                <w:color w:val="212121"/>
                <w:sz w:val="24"/>
                <w:szCs w:val="24"/>
                <w:shd w:val="clear" w:color="auto" w:fill="FFFFFF"/>
              </w:rPr>
              <w:t>Club Protection Workshop:</w:t>
            </w:r>
            <w:r w:rsidRPr="00AC21C3">
              <w:rPr>
                <w:rFonts w:asciiTheme="majorHAnsi" w:hAnsiTheme="majorHAnsi" w:cs="Segoe UI"/>
                <w:color w:val="212121"/>
                <w:sz w:val="24"/>
                <w:szCs w:val="24"/>
              </w:rPr>
              <w:br/>
            </w:r>
            <w:r w:rsidRPr="00AC21C3">
              <w:rPr>
                <w:rFonts w:asciiTheme="majorHAnsi" w:hAnsiTheme="majorHAnsi" w:cs="Segoe UI"/>
                <w:color w:val="212121"/>
                <w:sz w:val="24"/>
                <w:szCs w:val="24"/>
                <w:shd w:val="clear" w:color="auto" w:fill="FFFFFF"/>
              </w:rPr>
              <w:t>What Every Rotarian Needs to Know</w:t>
            </w:r>
          </w:p>
        </w:tc>
        <w:tc>
          <w:tcPr>
            <w:tcW w:w="7200" w:type="dxa"/>
          </w:tcPr>
          <w:p w:rsidR="0038565E" w:rsidRPr="00AC21C3" w:rsidRDefault="00AC21C3" w:rsidP="00C94D0B">
            <w:r w:rsidRPr="00AC21C3">
              <w:rPr>
                <w:rFonts w:cs="Segoe UI"/>
                <w:color w:val="212121"/>
                <w:shd w:val="clear" w:color="auto" w:fill="FFFFFF"/>
              </w:rPr>
              <w:t xml:space="preserve">A “must” for all club protection officers and presidents-elect, </w:t>
            </w:r>
            <w:r w:rsidRPr="00AC21C3">
              <w:rPr>
                <w:rFonts w:cs="Segoe UI"/>
                <w:i/>
                <w:color w:val="212121"/>
                <w:shd w:val="clear" w:color="auto" w:fill="FFFFFF"/>
              </w:rPr>
              <w:t>every</w:t>
            </w:r>
            <w:r w:rsidRPr="00AC21C3">
              <w:rPr>
                <w:rFonts w:cs="Segoe UI"/>
                <w:color w:val="212121"/>
                <w:shd w:val="clear" w:color="auto" w:fill="FFFFFF"/>
              </w:rPr>
              <w:t xml:space="preserve"> Rotarian welcome.  Learn how Rotary’s working to protect youth, vulnerable persons, club members and the public from abuse and harassment. Updates on required Club policies and District policy, and what to do if an allegation is made.</w:t>
            </w:r>
          </w:p>
        </w:tc>
        <w:tc>
          <w:tcPr>
            <w:tcW w:w="2070" w:type="dxa"/>
          </w:tcPr>
          <w:p w:rsidR="0038565E" w:rsidRPr="0035626E" w:rsidRDefault="0038565E" w:rsidP="00032CC1">
            <w:pPr>
              <w:jc w:val="center"/>
              <w:rPr>
                <w:sz w:val="24"/>
                <w:szCs w:val="24"/>
              </w:rPr>
            </w:pPr>
            <w:r w:rsidRPr="0035626E">
              <w:rPr>
                <w:sz w:val="24"/>
                <w:szCs w:val="24"/>
              </w:rPr>
              <w:t>Lecture</w:t>
            </w:r>
          </w:p>
          <w:p w:rsidR="0038565E" w:rsidRPr="0035626E" w:rsidRDefault="0038565E" w:rsidP="00032CC1">
            <w:pPr>
              <w:jc w:val="center"/>
              <w:rPr>
                <w:sz w:val="24"/>
                <w:szCs w:val="24"/>
              </w:rPr>
            </w:pPr>
            <w:r w:rsidRPr="0035626E">
              <w:rPr>
                <w:sz w:val="24"/>
                <w:szCs w:val="24"/>
              </w:rPr>
              <w:t>Hall</w:t>
            </w:r>
            <w:r w:rsidR="00F8404F">
              <w:rPr>
                <w:sz w:val="24"/>
                <w:szCs w:val="24"/>
              </w:rPr>
              <w:t xml:space="preserve"> &amp; Overflow D 104</w:t>
            </w:r>
          </w:p>
        </w:tc>
        <w:tc>
          <w:tcPr>
            <w:tcW w:w="2610" w:type="dxa"/>
          </w:tcPr>
          <w:p w:rsidR="00191F70" w:rsidRDefault="00191F70" w:rsidP="00C94D0B">
            <w:pPr>
              <w:rPr>
                <w:sz w:val="24"/>
                <w:szCs w:val="24"/>
              </w:rPr>
            </w:pPr>
            <w:r>
              <w:rPr>
                <w:sz w:val="24"/>
                <w:szCs w:val="24"/>
              </w:rPr>
              <w:t xml:space="preserve">District Protection Officer </w:t>
            </w:r>
            <w:r w:rsidR="0038565E">
              <w:rPr>
                <w:sz w:val="24"/>
                <w:szCs w:val="24"/>
              </w:rPr>
              <w:t>Gregg Dowty</w:t>
            </w:r>
            <w:r>
              <w:rPr>
                <w:sz w:val="24"/>
                <w:szCs w:val="24"/>
              </w:rPr>
              <w:t xml:space="preserve"> </w:t>
            </w:r>
          </w:p>
          <w:p w:rsidR="00AC21C3" w:rsidRDefault="00AC21C3" w:rsidP="00C94D0B">
            <w:pPr>
              <w:rPr>
                <w:sz w:val="24"/>
                <w:szCs w:val="24"/>
              </w:rPr>
            </w:pPr>
            <w:r>
              <w:rPr>
                <w:sz w:val="24"/>
                <w:szCs w:val="24"/>
              </w:rPr>
              <w:t>DG Dave Underhill</w:t>
            </w:r>
          </w:p>
          <w:p w:rsidR="0038565E" w:rsidRPr="0035626E" w:rsidRDefault="0038565E" w:rsidP="00191F70">
            <w:pPr>
              <w:rPr>
                <w:sz w:val="24"/>
                <w:szCs w:val="24"/>
              </w:rPr>
            </w:pPr>
            <w:r w:rsidRPr="0035626E">
              <w:rPr>
                <w:sz w:val="24"/>
                <w:szCs w:val="24"/>
              </w:rPr>
              <w:t>DG</w:t>
            </w:r>
            <w:r w:rsidR="00191F70">
              <w:rPr>
                <w:sz w:val="24"/>
                <w:szCs w:val="24"/>
              </w:rPr>
              <w:t xml:space="preserve">E </w:t>
            </w:r>
            <w:r w:rsidRPr="0035626E">
              <w:rPr>
                <w:sz w:val="24"/>
                <w:szCs w:val="24"/>
              </w:rPr>
              <w:t>John LoBosco</w:t>
            </w:r>
          </w:p>
        </w:tc>
      </w:tr>
      <w:tr w:rsidR="001E4E80" w:rsidRPr="004476C7" w:rsidTr="00FB0254">
        <w:tc>
          <w:tcPr>
            <w:tcW w:w="2790" w:type="dxa"/>
            <w:tcBorders>
              <w:top w:val="nil"/>
            </w:tcBorders>
          </w:tcPr>
          <w:p w:rsidR="0038565E" w:rsidRPr="004476C7" w:rsidRDefault="0038565E" w:rsidP="00AC21C3">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5DD3ECB" wp14:editId="23BEC9B7">
                      <wp:simplePos x="0" y="0"/>
                      <wp:positionH relativeFrom="column">
                        <wp:posOffset>-80010</wp:posOffset>
                      </wp:positionH>
                      <wp:positionV relativeFrom="paragraph">
                        <wp:posOffset>0</wp:posOffset>
                      </wp:positionV>
                      <wp:extent cx="1798320" cy="0"/>
                      <wp:effectExtent l="0" t="0" r="11430" b="19050"/>
                      <wp:wrapNone/>
                      <wp:docPr id="3" name="Straight Connector 3"/>
                      <wp:cNvGraphicFramePr/>
                      <a:graphic xmlns:a="http://schemas.openxmlformats.org/drawingml/2006/main">
                        <a:graphicData uri="http://schemas.microsoft.com/office/word/2010/wordprocessingShape">
                          <wps:wsp>
                            <wps:cNvCnPr/>
                            <wps:spPr>
                              <a:xfrm flipH="1">
                                <a:off x="0" y="0"/>
                                <a:ext cx="1798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0" to="13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" strokecolor="#4579b8 [3044]"/>
                  </w:pict>
                </mc:Fallback>
              </mc:AlternateContent>
            </w:r>
            <w:r>
              <w:rPr>
                <w:rFonts w:asciiTheme="majorHAnsi" w:hAnsiTheme="majorHAnsi"/>
                <w:sz w:val="24"/>
                <w:szCs w:val="24"/>
              </w:rPr>
              <w:t>Increase Membership  Using Strategic Plan Goals</w:t>
            </w:r>
          </w:p>
        </w:tc>
        <w:tc>
          <w:tcPr>
            <w:tcW w:w="7200" w:type="dxa"/>
          </w:tcPr>
          <w:p w:rsidR="0038565E" w:rsidRPr="00F3425D" w:rsidRDefault="001E4E80" w:rsidP="00C94D0B">
            <w:r w:rsidRPr="00F3425D">
              <w:t>Membership; getting new members and keeping the current ones- it’s on everybody’s mind. So come hear about ways to create a plan that will increase members and keep them.  Using the goa</w:t>
            </w:r>
            <w:r w:rsidR="000A3536">
              <w:t>ls from the Strategic Plan, Ann</w:t>
            </w:r>
            <w:r w:rsidRPr="00F3425D">
              <w:t xml:space="preserve"> and Andy will lead the way.</w:t>
            </w:r>
          </w:p>
        </w:tc>
        <w:tc>
          <w:tcPr>
            <w:tcW w:w="2070" w:type="dxa"/>
          </w:tcPr>
          <w:p w:rsidR="0038565E" w:rsidRDefault="0038565E" w:rsidP="00C94D0B">
            <w:pPr>
              <w:jc w:val="center"/>
              <w:rPr>
                <w:rFonts w:asciiTheme="majorHAnsi" w:hAnsiTheme="majorHAnsi"/>
                <w:sz w:val="24"/>
                <w:szCs w:val="24"/>
              </w:rPr>
            </w:pPr>
          </w:p>
          <w:p w:rsidR="00273D43" w:rsidRPr="004476C7" w:rsidRDefault="00273D43" w:rsidP="00C94D0B">
            <w:pPr>
              <w:jc w:val="center"/>
              <w:rPr>
                <w:rFonts w:asciiTheme="majorHAnsi" w:hAnsiTheme="majorHAnsi"/>
                <w:sz w:val="24"/>
                <w:szCs w:val="24"/>
              </w:rPr>
            </w:pPr>
            <w:r>
              <w:rPr>
                <w:rFonts w:asciiTheme="majorHAnsi" w:hAnsiTheme="majorHAnsi"/>
                <w:sz w:val="24"/>
                <w:szCs w:val="24"/>
              </w:rPr>
              <w:t>D 114-118</w:t>
            </w:r>
          </w:p>
        </w:tc>
        <w:tc>
          <w:tcPr>
            <w:tcW w:w="2610" w:type="dxa"/>
          </w:tcPr>
          <w:p w:rsidR="0038565E" w:rsidRDefault="0038565E" w:rsidP="00C94D0B">
            <w:pPr>
              <w:rPr>
                <w:rFonts w:asciiTheme="majorHAnsi" w:hAnsiTheme="majorHAnsi"/>
                <w:sz w:val="24"/>
                <w:szCs w:val="24"/>
              </w:rPr>
            </w:pPr>
            <w:r>
              <w:rPr>
                <w:rFonts w:asciiTheme="majorHAnsi" w:hAnsiTheme="majorHAnsi"/>
                <w:sz w:val="24"/>
                <w:szCs w:val="24"/>
              </w:rPr>
              <w:t xml:space="preserve">District </w:t>
            </w:r>
            <w:r w:rsidR="000A3536">
              <w:rPr>
                <w:rFonts w:asciiTheme="majorHAnsi" w:hAnsiTheme="majorHAnsi"/>
                <w:sz w:val="24"/>
                <w:szCs w:val="24"/>
              </w:rPr>
              <w:t>Membership Chair Ann</w:t>
            </w:r>
            <w:r w:rsidR="00273D43">
              <w:rPr>
                <w:rFonts w:asciiTheme="majorHAnsi" w:hAnsiTheme="majorHAnsi"/>
                <w:sz w:val="24"/>
                <w:szCs w:val="24"/>
              </w:rPr>
              <w:t xml:space="preserve"> S</w:t>
            </w:r>
            <w:r w:rsidR="00971E2A">
              <w:rPr>
                <w:rFonts w:asciiTheme="majorHAnsi" w:hAnsiTheme="majorHAnsi"/>
                <w:sz w:val="24"/>
                <w:szCs w:val="24"/>
              </w:rPr>
              <w:t>c</w:t>
            </w:r>
            <w:r w:rsidR="00273D43">
              <w:rPr>
                <w:rFonts w:asciiTheme="majorHAnsi" w:hAnsiTheme="majorHAnsi"/>
                <w:sz w:val="24"/>
                <w:szCs w:val="24"/>
              </w:rPr>
              <w:t>hieber</w:t>
            </w:r>
            <w:r w:rsidR="00FB0254">
              <w:rPr>
                <w:rFonts w:asciiTheme="majorHAnsi" w:hAnsiTheme="majorHAnsi"/>
                <w:sz w:val="24"/>
                <w:szCs w:val="24"/>
              </w:rPr>
              <w:t xml:space="preserve"> &amp; </w:t>
            </w:r>
          </w:p>
          <w:p w:rsidR="0038565E" w:rsidRPr="004476C7" w:rsidRDefault="00273D43" w:rsidP="00AC21C3">
            <w:pPr>
              <w:rPr>
                <w:rFonts w:asciiTheme="majorHAnsi" w:hAnsiTheme="majorHAnsi"/>
                <w:sz w:val="24"/>
                <w:szCs w:val="24"/>
              </w:rPr>
            </w:pPr>
            <w:r>
              <w:rPr>
                <w:rFonts w:asciiTheme="majorHAnsi" w:hAnsiTheme="majorHAnsi"/>
                <w:sz w:val="24"/>
                <w:szCs w:val="24"/>
              </w:rPr>
              <w:t>DGN Andy Gla</w:t>
            </w:r>
            <w:r w:rsidR="00AC21C3">
              <w:rPr>
                <w:rFonts w:asciiTheme="majorHAnsi" w:hAnsiTheme="majorHAnsi"/>
                <w:sz w:val="24"/>
                <w:szCs w:val="24"/>
              </w:rPr>
              <w:t>z</w:t>
            </w:r>
            <w:r>
              <w:rPr>
                <w:rFonts w:asciiTheme="majorHAnsi" w:hAnsiTheme="majorHAnsi"/>
                <w:sz w:val="24"/>
                <w:szCs w:val="24"/>
              </w:rPr>
              <w:t>ier</w:t>
            </w:r>
          </w:p>
        </w:tc>
      </w:tr>
      <w:tr w:rsidR="001E4E80" w:rsidRPr="004476C7" w:rsidTr="00FB0254">
        <w:tc>
          <w:tcPr>
            <w:tcW w:w="2790" w:type="dxa"/>
          </w:tcPr>
          <w:p w:rsidR="0038565E" w:rsidRDefault="0038565E" w:rsidP="00C94D0B">
            <w:pPr>
              <w:rPr>
                <w:rFonts w:asciiTheme="majorHAnsi" w:hAnsiTheme="majorHAnsi"/>
                <w:sz w:val="24"/>
                <w:szCs w:val="24"/>
              </w:rPr>
            </w:pPr>
            <w:r>
              <w:rPr>
                <w:rFonts w:asciiTheme="majorHAnsi" w:hAnsiTheme="majorHAnsi"/>
                <w:sz w:val="24"/>
                <w:szCs w:val="24"/>
              </w:rPr>
              <w:t xml:space="preserve">Navigating </w:t>
            </w:r>
          </w:p>
          <w:p w:rsidR="0038565E" w:rsidRPr="004476C7" w:rsidRDefault="0038565E" w:rsidP="00AC21C3">
            <w:pPr>
              <w:rPr>
                <w:rFonts w:asciiTheme="majorHAnsi" w:hAnsiTheme="majorHAnsi"/>
                <w:sz w:val="24"/>
                <w:szCs w:val="24"/>
              </w:rPr>
            </w:pPr>
            <w:r>
              <w:rPr>
                <w:rFonts w:asciiTheme="majorHAnsi" w:hAnsiTheme="majorHAnsi"/>
                <w:sz w:val="24"/>
                <w:szCs w:val="24"/>
              </w:rPr>
              <w:t>Rotary Websites</w:t>
            </w:r>
            <w:r w:rsidR="00F3425D">
              <w:rPr>
                <w:rFonts w:asciiTheme="majorHAnsi" w:hAnsiTheme="majorHAnsi"/>
                <w:sz w:val="24"/>
                <w:szCs w:val="24"/>
              </w:rPr>
              <w:t xml:space="preserve"> </w:t>
            </w:r>
          </w:p>
        </w:tc>
        <w:tc>
          <w:tcPr>
            <w:tcW w:w="7200" w:type="dxa"/>
          </w:tcPr>
          <w:p w:rsidR="0038565E" w:rsidRPr="007D5E27" w:rsidRDefault="00F3425D" w:rsidP="00F3425D">
            <w:r w:rsidRPr="007D5E27">
              <w:t>RCC, My Rotary, District Website, Club Website- YIKES! Trying to navigate the what</w:t>
            </w:r>
            <w:r w:rsidR="007D5E27">
              <w:t>?</w:t>
            </w:r>
            <w:r w:rsidRPr="007D5E27">
              <w:t xml:space="preserve"> and where of digital information? Come hang out with Rob, he’ll give you the low down on how to find whatever it is that you’re looking for. Bring your lap top and your questions. </w:t>
            </w:r>
          </w:p>
        </w:tc>
        <w:tc>
          <w:tcPr>
            <w:tcW w:w="2070" w:type="dxa"/>
          </w:tcPr>
          <w:p w:rsidR="0038565E" w:rsidRDefault="0038565E" w:rsidP="00C94D0B">
            <w:pPr>
              <w:jc w:val="center"/>
              <w:rPr>
                <w:rFonts w:asciiTheme="majorHAnsi" w:hAnsiTheme="majorHAnsi"/>
                <w:sz w:val="24"/>
                <w:szCs w:val="24"/>
              </w:rPr>
            </w:pPr>
          </w:p>
          <w:p w:rsidR="00433B61" w:rsidRPr="004476C7" w:rsidRDefault="00433B61" w:rsidP="00C94D0B">
            <w:pPr>
              <w:jc w:val="center"/>
              <w:rPr>
                <w:rFonts w:asciiTheme="majorHAnsi" w:hAnsiTheme="majorHAnsi"/>
                <w:sz w:val="24"/>
                <w:szCs w:val="24"/>
              </w:rPr>
            </w:pPr>
            <w:r>
              <w:rPr>
                <w:rFonts w:asciiTheme="majorHAnsi" w:hAnsiTheme="majorHAnsi"/>
                <w:sz w:val="24"/>
                <w:szCs w:val="24"/>
              </w:rPr>
              <w:t>D 119</w:t>
            </w:r>
          </w:p>
        </w:tc>
        <w:tc>
          <w:tcPr>
            <w:tcW w:w="2610" w:type="dxa"/>
          </w:tcPr>
          <w:p w:rsidR="00BD062A" w:rsidRDefault="00BD062A" w:rsidP="00273D43">
            <w:pPr>
              <w:rPr>
                <w:rFonts w:asciiTheme="majorHAnsi" w:hAnsiTheme="majorHAnsi"/>
                <w:sz w:val="24"/>
                <w:szCs w:val="24"/>
              </w:rPr>
            </w:pPr>
          </w:p>
          <w:p w:rsidR="0038565E" w:rsidRDefault="00273D43" w:rsidP="00273D43">
            <w:pPr>
              <w:rPr>
                <w:rFonts w:asciiTheme="majorHAnsi" w:hAnsiTheme="majorHAnsi"/>
                <w:sz w:val="24"/>
                <w:szCs w:val="24"/>
              </w:rPr>
            </w:pPr>
            <w:r>
              <w:rPr>
                <w:rFonts w:asciiTheme="majorHAnsi" w:hAnsiTheme="majorHAnsi"/>
                <w:sz w:val="24"/>
                <w:szCs w:val="24"/>
              </w:rPr>
              <w:t>District Web Master</w:t>
            </w:r>
          </w:p>
          <w:p w:rsidR="00273D43" w:rsidRDefault="00273D43" w:rsidP="00273D43">
            <w:pPr>
              <w:rPr>
                <w:rFonts w:asciiTheme="majorHAnsi" w:hAnsiTheme="majorHAnsi"/>
                <w:sz w:val="24"/>
                <w:szCs w:val="24"/>
              </w:rPr>
            </w:pPr>
            <w:r>
              <w:rPr>
                <w:rFonts w:asciiTheme="majorHAnsi" w:hAnsiTheme="majorHAnsi"/>
                <w:sz w:val="24"/>
                <w:szCs w:val="24"/>
              </w:rPr>
              <w:t>Rob Horowitz</w:t>
            </w:r>
          </w:p>
          <w:p w:rsidR="0038565E" w:rsidRPr="004476C7" w:rsidRDefault="0038565E" w:rsidP="00C94D0B">
            <w:pPr>
              <w:rPr>
                <w:rFonts w:asciiTheme="majorHAnsi" w:hAnsiTheme="majorHAnsi"/>
                <w:sz w:val="24"/>
                <w:szCs w:val="24"/>
              </w:rPr>
            </w:pPr>
          </w:p>
        </w:tc>
      </w:tr>
      <w:tr w:rsidR="001E4E80" w:rsidRPr="004476C7" w:rsidTr="00FB0254">
        <w:tc>
          <w:tcPr>
            <w:tcW w:w="2790" w:type="dxa"/>
          </w:tcPr>
          <w:p w:rsidR="0038565E" w:rsidRDefault="0038565E" w:rsidP="007F54B3">
            <w:pPr>
              <w:rPr>
                <w:rFonts w:asciiTheme="majorHAnsi" w:hAnsiTheme="majorHAnsi"/>
                <w:color w:val="FF0000"/>
                <w:sz w:val="24"/>
                <w:szCs w:val="24"/>
              </w:rPr>
            </w:pPr>
            <w:r>
              <w:rPr>
                <w:rFonts w:asciiTheme="majorHAnsi" w:hAnsiTheme="majorHAnsi"/>
                <w:sz w:val="24"/>
                <w:szCs w:val="24"/>
              </w:rPr>
              <w:t>Our Rotary Foundation at I</w:t>
            </w:r>
            <w:r w:rsidR="001E4E80">
              <w:rPr>
                <w:rFonts w:asciiTheme="majorHAnsi" w:hAnsiTheme="majorHAnsi"/>
                <w:sz w:val="24"/>
                <w:szCs w:val="24"/>
              </w:rPr>
              <w:t>ts B</w:t>
            </w:r>
            <w:r>
              <w:rPr>
                <w:rFonts w:asciiTheme="majorHAnsi" w:hAnsiTheme="majorHAnsi"/>
                <w:sz w:val="24"/>
                <w:szCs w:val="24"/>
              </w:rPr>
              <w:t>est</w:t>
            </w:r>
            <w:r w:rsidR="007D5E27" w:rsidRPr="007D5E27">
              <w:rPr>
                <w:rFonts w:asciiTheme="majorHAnsi" w:hAnsiTheme="majorHAnsi"/>
                <w:color w:val="FF0000"/>
                <w:sz w:val="24"/>
                <w:szCs w:val="24"/>
              </w:rPr>
              <w:t xml:space="preserve"> </w:t>
            </w:r>
          </w:p>
          <w:p w:rsidR="007F54B3" w:rsidRPr="004476C7" w:rsidRDefault="007F54B3" w:rsidP="007F54B3">
            <w:pPr>
              <w:rPr>
                <w:rFonts w:asciiTheme="majorHAnsi" w:hAnsiTheme="majorHAnsi"/>
                <w:sz w:val="24"/>
                <w:szCs w:val="24"/>
              </w:rPr>
            </w:pPr>
          </w:p>
        </w:tc>
        <w:tc>
          <w:tcPr>
            <w:tcW w:w="7200" w:type="dxa"/>
          </w:tcPr>
          <w:p w:rsidR="0038565E" w:rsidRPr="007D5E27" w:rsidRDefault="007D5E27" w:rsidP="007F54B3">
            <w:r w:rsidRPr="007D5E27">
              <w:t xml:space="preserve">Want to know where and how our Foundation Dollars are used?  How we can maximize our money while “Doing Good in the World?” Lawrence has the answers! Come learn more about our amazing Foundation that has been </w:t>
            </w:r>
            <w:r w:rsidR="007F54B3">
              <w:t xml:space="preserve">awarded (the highest) 10 consecutive 4-Star Ratings </w:t>
            </w:r>
            <w:r w:rsidRPr="007D5E27">
              <w:t>by Chari</w:t>
            </w:r>
            <w:r w:rsidR="007F54B3">
              <w:t xml:space="preserve">ty Navigator! </w:t>
            </w:r>
          </w:p>
        </w:tc>
        <w:tc>
          <w:tcPr>
            <w:tcW w:w="2070" w:type="dxa"/>
          </w:tcPr>
          <w:p w:rsidR="0038565E" w:rsidRDefault="0038565E" w:rsidP="00433B61">
            <w:pPr>
              <w:jc w:val="center"/>
              <w:rPr>
                <w:rFonts w:asciiTheme="majorHAnsi" w:hAnsiTheme="majorHAnsi"/>
                <w:sz w:val="24"/>
                <w:szCs w:val="24"/>
              </w:rPr>
            </w:pPr>
          </w:p>
          <w:p w:rsidR="00433B61" w:rsidRPr="004476C7" w:rsidRDefault="00433B61" w:rsidP="00433B61">
            <w:pPr>
              <w:jc w:val="center"/>
              <w:rPr>
                <w:rFonts w:asciiTheme="majorHAnsi" w:hAnsiTheme="majorHAnsi"/>
                <w:sz w:val="24"/>
                <w:szCs w:val="24"/>
              </w:rPr>
            </w:pPr>
            <w:r>
              <w:rPr>
                <w:rFonts w:asciiTheme="majorHAnsi" w:hAnsiTheme="majorHAnsi"/>
                <w:sz w:val="24"/>
                <w:szCs w:val="24"/>
              </w:rPr>
              <w:t xml:space="preserve">D </w:t>
            </w:r>
            <w:r w:rsidR="00F8404F">
              <w:rPr>
                <w:rFonts w:asciiTheme="majorHAnsi" w:hAnsiTheme="majorHAnsi"/>
                <w:sz w:val="24"/>
                <w:szCs w:val="24"/>
              </w:rPr>
              <w:t>209</w:t>
            </w:r>
          </w:p>
        </w:tc>
        <w:tc>
          <w:tcPr>
            <w:tcW w:w="2610" w:type="dxa"/>
          </w:tcPr>
          <w:p w:rsidR="00BD062A" w:rsidRDefault="00BD062A" w:rsidP="00C94D0B">
            <w:pPr>
              <w:rPr>
                <w:rFonts w:asciiTheme="majorHAnsi" w:hAnsiTheme="majorHAnsi"/>
                <w:sz w:val="24"/>
                <w:szCs w:val="24"/>
              </w:rPr>
            </w:pPr>
          </w:p>
          <w:p w:rsidR="0038565E" w:rsidRPr="004476C7" w:rsidRDefault="00433B61" w:rsidP="00C94D0B">
            <w:pPr>
              <w:rPr>
                <w:rFonts w:asciiTheme="majorHAnsi" w:hAnsiTheme="majorHAnsi"/>
                <w:sz w:val="24"/>
                <w:szCs w:val="24"/>
              </w:rPr>
            </w:pPr>
            <w:r>
              <w:rPr>
                <w:rFonts w:asciiTheme="majorHAnsi" w:hAnsiTheme="majorHAnsi"/>
                <w:sz w:val="24"/>
                <w:szCs w:val="24"/>
              </w:rPr>
              <w:t>PDG Lawrence Furbish</w:t>
            </w:r>
          </w:p>
        </w:tc>
      </w:tr>
      <w:tr w:rsidR="001E4E80" w:rsidRPr="004476C7" w:rsidTr="00FB0254">
        <w:tc>
          <w:tcPr>
            <w:tcW w:w="2790" w:type="dxa"/>
          </w:tcPr>
          <w:p w:rsidR="00F8404F" w:rsidRPr="004476C7" w:rsidRDefault="00F8404F" w:rsidP="00C94D0B">
            <w:pPr>
              <w:rPr>
                <w:rFonts w:asciiTheme="majorHAnsi" w:hAnsiTheme="majorHAnsi"/>
                <w:sz w:val="24"/>
                <w:szCs w:val="24"/>
              </w:rPr>
            </w:pPr>
            <w:r>
              <w:rPr>
                <w:rFonts w:asciiTheme="majorHAnsi" w:hAnsiTheme="majorHAnsi"/>
                <w:sz w:val="24"/>
                <w:szCs w:val="24"/>
              </w:rPr>
              <w:t>Public Image: People of Action Campaign</w:t>
            </w:r>
          </w:p>
        </w:tc>
        <w:tc>
          <w:tcPr>
            <w:tcW w:w="7200" w:type="dxa"/>
          </w:tcPr>
          <w:p w:rsidR="00F8404F" w:rsidRPr="007D5E27" w:rsidRDefault="0035101F" w:rsidP="00BD062A">
            <w:r w:rsidRPr="0035101F">
              <w:t xml:space="preserve">Tell YOUR Club’s Rotary Story using the new People of Action </w:t>
            </w:r>
            <w:r w:rsidR="007D5E27">
              <w:t xml:space="preserve">(POA) </w:t>
            </w:r>
            <w:r w:rsidRPr="0035101F">
              <w:t xml:space="preserve">Campaign. </w:t>
            </w:r>
            <w:r w:rsidR="007D5E27">
              <w:t xml:space="preserve">Barbara will walk you through </w:t>
            </w:r>
            <w:r w:rsidR="00BD062A">
              <w:t>the POA materials available</w:t>
            </w:r>
            <w:r w:rsidR="00741FEA">
              <w:t>,</w:t>
            </w:r>
            <w:r w:rsidR="00BD062A">
              <w:t xml:space="preserve"> </w:t>
            </w:r>
            <w:r w:rsidR="007D5E27">
              <w:t xml:space="preserve">create a simple ad and learn to post to Facebook or your club website. </w:t>
            </w:r>
            <w:r w:rsidR="00BD062A">
              <w:t>Lots of tips &amp; tools-</w:t>
            </w:r>
            <w:r w:rsidR="007D5E27">
              <w:t xml:space="preserve">leave this session equipped with media </w:t>
            </w:r>
            <w:r w:rsidR="00BD062A">
              <w:t xml:space="preserve">savvy and great </w:t>
            </w:r>
            <w:r w:rsidR="007D5E27">
              <w:t>ideas!</w:t>
            </w:r>
          </w:p>
        </w:tc>
        <w:tc>
          <w:tcPr>
            <w:tcW w:w="2070" w:type="dxa"/>
          </w:tcPr>
          <w:p w:rsidR="00F8404F" w:rsidRDefault="00F8404F" w:rsidP="00C94D0B">
            <w:pPr>
              <w:jc w:val="center"/>
              <w:rPr>
                <w:rFonts w:asciiTheme="majorHAnsi" w:hAnsiTheme="majorHAnsi"/>
                <w:sz w:val="24"/>
                <w:szCs w:val="24"/>
              </w:rPr>
            </w:pPr>
          </w:p>
          <w:p w:rsidR="00F8404F" w:rsidRPr="004476C7" w:rsidRDefault="00F8404F" w:rsidP="00C94D0B">
            <w:pPr>
              <w:jc w:val="center"/>
              <w:rPr>
                <w:rFonts w:asciiTheme="majorHAnsi" w:hAnsiTheme="majorHAnsi"/>
                <w:sz w:val="24"/>
                <w:szCs w:val="24"/>
              </w:rPr>
            </w:pPr>
            <w:r>
              <w:rPr>
                <w:rFonts w:asciiTheme="majorHAnsi" w:hAnsiTheme="majorHAnsi"/>
                <w:sz w:val="24"/>
                <w:szCs w:val="24"/>
              </w:rPr>
              <w:t xml:space="preserve">D </w:t>
            </w:r>
            <w:r w:rsidR="004A6081">
              <w:rPr>
                <w:rFonts w:asciiTheme="majorHAnsi" w:hAnsiTheme="majorHAnsi"/>
                <w:sz w:val="24"/>
                <w:szCs w:val="24"/>
              </w:rPr>
              <w:t>203-</w:t>
            </w:r>
            <w:r>
              <w:rPr>
                <w:rFonts w:asciiTheme="majorHAnsi" w:hAnsiTheme="majorHAnsi"/>
                <w:sz w:val="24"/>
                <w:szCs w:val="24"/>
              </w:rPr>
              <w:t>204</w:t>
            </w:r>
          </w:p>
        </w:tc>
        <w:tc>
          <w:tcPr>
            <w:tcW w:w="2610" w:type="dxa"/>
          </w:tcPr>
          <w:p w:rsidR="00F8404F" w:rsidRPr="004476C7" w:rsidRDefault="00F8404F" w:rsidP="00C94D0B">
            <w:pPr>
              <w:rPr>
                <w:rFonts w:asciiTheme="majorHAnsi" w:hAnsiTheme="majorHAnsi"/>
                <w:sz w:val="24"/>
                <w:szCs w:val="24"/>
              </w:rPr>
            </w:pPr>
            <w:r>
              <w:rPr>
                <w:rFonts w:asciiTheme="majorHAnsi" w:hAnsiTheme="majorHAnsi"/>
                <w:sz w:val="24"/>
                <w:szCs w:val="24"/>
              </w:rPr>
              <w:t>District PR Chair (2018) Barbara Sutcliff</w:t>
            </w:r>
            <w:r w:rsidR="00EB030F">
              <w:rPr>
                <w:rFonts w:asciiTheme="majorHAnsi" w:hAnsiTheme="majorHAnsi"/>
                <w:sz w:val="24"/>
                <w:szCs w:val="24"/>
              </w:rPr>
              <w:t>e</w:t>
            </w:r>
          </w:p>
        </w:tc>
      </w:tr>
      <w:tr w:rsidR="001E4E80" w:rsidRPr="004476C7" w:rsidTr="00FB0254">
        <w:tc>
          <w:tcPr>
            <w:tcW w:w="2790" w:type="dxa"/>
          </w:tcPr>
          <w:p w:rsidR="00F8404F" w:rsidRDefault="00F8404F" w:rsidP="00C94D0B">
            <w:pPr>
              <w:rPr>
                <w:rFonts w:asciiTheme="majorHAnsi" w:hAnsiTheme="majorHAnsi"/>
                <w:sz w:val="24"/>
                <w:szCs w:val="24"/>
              </w:rPr>
            </w:pPr>
            <w:r>
              <w:rPr>
                <w:rFonts w:asciiTheme="majorHAnsi" w:hAnsiTheme="majorHAnsi"/>
                <w:sz w:val="24"/>
                <w:szCs w:val="24"/>
              </w:rPr>
              <w:t>Club Collaboration; Hints &amp; Tips for Success</w:t>
            </w:r>
          </w:p>
          <w:p w:rsidR="00114A65" w:rsidRPr="004476C7" w:rsidRDefault="00114A65" w:rsidP="00C94D0B">
            <w:pPr>
              <w:rPr>
                <w:rFonts w:asciiTheme="majorHAnsi" w:hAnsiTheme="majorHAnsi"/>
                <w:sz w:val="24"/>
                <w:szCs w:val="24"/>
              </w:rPr>
            </w:pPr>
          </w:p>
        </w:tc>
        <w:tc>
          <w:tcPr>
            <w:tcW w:w="7200" w:type="dxa"/>
          </w:tcPr>
          <w:p w:rsidR="00F8404F" w:rsidRPr="00114A65" w:rsidRDefault="00114A65" w:rsidP="00114A65">
            <w:r>
              <w:t>Wondering HOW to collaborate with other Clubs or Community Organizations? Sit in with this amazing panel of your Assistant Governors as they help you to navigate the most successful ways to work with others for service, fundraising projects or just good old fashioned fun!</w:t>
            </w:r>
          </w:p>
        </w:tc>
        <w:tc>
          <w:tcPr>
            <w:tcW w:w="2070" w:type="dxa"/>
          </w:tcPr>
          <w:p w:rsidR="00F8404F" w:rsidRDefault="00F8404F" w:rsidP="00C94D0B">
            <w:pPr>
              <w:rPr>
                <w:rFonts w:asciiTheme="majorHAnsi" w:hAnsiTheme="majorHAnsi"/>
                <w:sz w:val="24"/>
                <w:szCs w:val="24"/>
              </w:rPr>
            </w:pPr>
          </w:p>
          <w:p w:rsidR="00F8404F" w:rsidRPr="004476C7" w:rsidRDefault="00F8404F" w:rsidP="00F8404F">
            <w:pPr>
              <w:jc w:val="center"/>
              <w:rPr>
                <w:rFonts w:asciiTheme="majorHAnsi" w:hAnsiTheme="majorHAnsi"/>
                <w:sz w:val="24"/>
                <w:szCs w:val="24"/>
              </w:rPr>
            </w:pPr>
            <w:r>
              <w:rPr>
                <w:rFonts w:asciiTheme="majorHAnsi" w:hAnsiTheme="majorHAnsi"/>
                <w:sz w:val="24"/>
                <w:szCs w:val="24"/>
              </w:rPr>
              <w:t>D 110</w:t>
            </w:r>
          </w:p>
        </w:tc>
        <w:tc>
          <w:tcPr>
            <w:tcW w:w="2610" w:type="dxa"/>
          </w:tcPr>
          <w:p w:rsidR="00F8404F" w:rsidRPr="004476C7" w:rsidRDefault="00F8404F" w:rsidP="00C94D0B">
            <w:pPr>
              <w:rPr>
                <w:rFonts w:asciiTheme="majorHAnsi" w:hAnsiTheme="majorHAnsi"/>
                <w:sz w:val="24"/>
                <w:szCs w:val="24"/>
              </w:rPr>
            </w:pPr>
            <w:r>
              <w:rPr>
                <w:rFonts w:asciiTheme="majorHAnsi" w:hAnsiTheme="majorHAnsi"/>
                <w:sz w:val="24"/>
                <w:szCs w:val="24"/>
              </w:rPr>
              <w:t>Panel Discussion Moderator: AG Christine Johnson</w:t>
            </w:r>
          </w:p>
        </w:tc>
      </w:tr>
      <w:tr w:rsidR="001E4E80" w:rsidRPr="004476C7" w:rsidTr="00FB0254">
        <w:trPr>
          <w:trHeight w:val="1133"/>
        </w:trPr>
        <w:tc>
          <w:tcPr>
            <w:tcW w:w="2790" w:type="dxa"/>
          </w:tcPr>
          <w:p w:rsidR="00F8404F" w:rsidRDefault="00F8404F" w:rsidP="00C94D0B">
            <w:pPr>
              <w:rPr>
                <w:rFonts w:asciiTheme="majorHAnsi" w:hAnsiTheme="majorHAnsi"/>
                <w:sz w:val="24"/>
                <w:szCs w:val="24"/>
              </w:rPr>
            </w:pPr>
            <w:r>
              <w:rPr>
                <w:rFonts w:asciiTheme="majorHAnsi" w:hAnsiTheme="majorHAnsi"/>
                <w:sz w:val="24"/>
                <w:szCs w:val="24"/>
              </w:rPr>
              <w:t>The Future of Youth</w:t>
            </w:r>
          </w:p>
          <w:p w:rsidR="00F8404F" w:rsidRPr="004476C7" w:rsidRDefault="00F8404F" w:rsidP="00C94D0B">
            <w:pPr>
              <w:rPr>
                <w:rFonts w:asciiTheme="majorHAnsi" w:hAnsiTheme="majorHAnsi"/>
                <w:sz w:val="24"/>
                <w:szCs w:val="24"/>
              </w:rPr>
            </w:pPr>
            <w:r>
              <w:rPr>
                <w:rFonts w:asciiTheme="majorHAnsi" w:hAnsiTheme="majorHAnsi"/>
                <w:sz w:val="24"/>
                <w:szCs w:val="24"/>
              </w:rPr>
              <w:t>Exchange</w:t>
            </w:r>
          </w:p>
        </w:tc>
        <w:tc>
          <w:tcPr>
            <w:tcW w:w="7200" w:type="dxa"/>
          </w:tcPr>
          <w:p w:rsidR="00114A65" w:rsidRPr="00364034" w:rsidRDefault="00364034" w:rsidP="00741FEA">
            <w:r w:rsidRPr="00364034">
              <w:t>What are the benefits of Youth Exchange? Do you ha</w:t>
            </w:r>
            <w:r>
              <w:t>ve the passion to revitalize our district’s</w:t>
            </w:r>
            <w:r w:rsidRPr="00364034">
              <w:t xml:space="preserve"> program? If you’ve said yes to this last question- this session is for you! Join Dick</w:t>
            </w:r>
            <w:r w:rsidR="00741FEA">
              <w:t>, Kathi and Megan</w:t>
            </w:r>
            <w:r w:rsidRPr="00364034">
              <w:t xml:space="preserve"> for a quick review of our District’s Youth Exchange Program</w:t>
            </w:r>
            <w:r w:rsidR="00741FEA">
              <w:t>, a lively discussion</w:t>
            </w:r>
            <w:r w:rsidRPr="00364034">
              <w:t xml:space="preserve"> an</w:t>
            </w:r>
            <w:r w:rsidR="00741FEA">
              <w:t>d where we can</w:t>
            </w:r>
            <w:r w:rsidR="00114A65">
              <w:t xml:space="preserve"> go from here.</w:t>
            </w:r>
          </w:p>
        </w:tc>
        <w:tc>
          <w:tcPr>
            <w:tcW w:w="2070" w:type="dxa"/>
          </w:tcPr>
          <w:p w:rsidR="00F8404F" w:rsidRDefault="00F8404F" w:rsidP="00433B61">
            <w:pPr>
              <w:jc w:val="center"/>
              <w:rPr>
                <w:rFonts w:asciiTheme="majorHAnsi" w:hAnsiTheme="majorHAnsi"/>
                <w:sz w:val="24"/>
                <w:szCs w:val="24"/>
              </w:rPr>
            </w:pPr>
          </w:p>
          <w:p w:rsidR="00F8404F" w:rsidRPr="004476C7" w:rsidRDefault="00F8404F" w:rsidP="00433B61">
            <w:pPr>
              <w:jc w:val="center"/>
              <w:rPr>
                <w:rFonts w:asciiTheme="majorHAnsi" w:hAnsiTheme="majorHAnsi"/>
                <w:sz w:val="24"/>
                <w:szCs w:val="24"/>
              </w:rPr>
            </w:pPr>
            <w:r>
              <w:rPr>
                <w:rFonts w:asciiTheme="majorHAnsi" w:hAnsiTheme="majorHAnsi"/>
                <w:sz w:val="24"/>
                <w:szCs w:val="24"/>
              </w:rPr>
              <w:t>D 205</w:t>
            </w:r>
          </w:p>
        </w:tc>
        <w:tc>
          <w:tcPr>
            <w:tcW w:w="2610" w:type="dxa"/>
          </w:tcPr>
          <w:p w:rsidR="00F8404F" w:rsidRPr="00EB030F" w:rsidRDefault="00F8404F" w:rsidP="00032CC1">
            <w:pPr>
              <w:rPr>
                <w:rFonts w:asciiTheme="majorHAnsi" w:hAnsiTheme="majorHAnsi"/>
              </w:rPr>
            </w:pPr>
            <w:r w:rsidRPr="00EB030F">
              <w:rPr>
                <w:rFonts w:asciiTheme="majorHAnsi" w:hAnsiTheme="majorHAnsi"/>
              </w:rPr>
              <w:t>Dick Hall</w:t>
            </w:r>
            <w:r w:rsidR="00D4446F" w:rsidRPr="00EB030F">
              <w:rPr>
                <w:rFonts w:asciiTheme="majorHAnsi" w:hAnsiTheme="majorHAnsi"/>
              </w:rPr>
              <w:t>, District  Youth Exchange Chair (2018)</w:t>
            </w:r>
          </w:p>
          <w:p w:rsidR="00A415B7" w:rsidRPr="00EB030F" w:rsidRDefault="00A415B7" w:rsidP="00114A65">
            <w:pPr>
              <w:rPr>
                <w:rFonts w:asciiTheme="majorHAnsi" w:hAnsiTheme="majorHAnsi"/>
              </w:rPr>
            </w:pPr>
            <w:r w:rsidRPr="00EB030F">
              <w:rPr>
                <w:rFonts w:asciiTheme="majorHAnsi" w:hAnsiTheme="majorHAnsi"/>
              </w:rPr>
              <w:t>Kathi Perkins</w:t>
            </w:r>
            <w:r w:rsidR="00D4446F" w:rsidRPr="00EB030F">
              <w:rPr>
                <w:rFonts w:asciiTheme="majorHAnsi" w:hAnsiTheme="majorHAnsi"/>
              </w:rPr>
              <w:t>,</w:t>
            </w:r>
            <w:r w:rsidRPr="00EB030F">
              <w:rPr>
                <w:rFonts w:asciiTheme="majorHAnsi" w:hAnsiTheme="majorHAnsi"/>
              </w:rPr>
              <w:t xml:space="preserve"> </w:t>
            </w:r>
            <w:r w:rsidRPr="00EB030F">
              <w:t>Wes</w:t>
            </w:r>
            <w:r w:rsidR="00EB030F" w:rsidRPr="00EB030F">
              <w:t>t</w:t>
            </w:r>
            <w:r w:rsidRPr="00EB030F">
              <w:t xml:space="preserve">brook </w:t>
            </w:r>
            <w:r w:rsidR="00114A65" w:rsidRPr="00EB030F">
              <w:rPr>
                <w:rFonts w:asciiTheme="majorHAnsi" w:hAnsiTheme="majorHAnsi"/>
              </w:rPr>
              <w:t xml:space="preserve">&amp; </w:t>
            </w:r>
            <w:r w:rsidRPr="00EB030F">
              <w:rPr>
                <w:rFonts w:asciiTheme="majorHAnsi" w:hAnsiTheme="majorHAnsi"/>
              </w:rPr>
              <w:t>Megan Peabody</w:t>
            </w:r>
            <w:r w:rsidR="00114A65" w:rsidRPr="00EB030F">
              <w:rPr>
                <w:rFonts w:asciiTheme="majorHAnsi" w:hAnsiTheme="majorHAnsi"/>
              </w:rPr>
              <w:t xml:space="preserve">, </w:t>
            </w:r>
            <w:r w:rsidR="00D4446F" w:rsidRPr="00EB030F">
              <w:t xml:space="preserve">Portland </w:t>
            </w:r>
            <w:r w:rsidR="00EB030F">
              <w:t>RCs</w:t>
            </w:r>
          </w:p>
        </w:tc>
      </w:tr>
      <w:tr w:rsidR="00F404A7" w:rsidRPr="004476C7" w:rsidTr="00FB0254">
        <w:trPr>
          <w:trHeight w:val="899"/>
        </w:trPr>
        <w:tc>
          <w:tcPr>
            <w:tcW w:w="2790" w:type="dxa"/>
          </w:tcPr>
          <w:p w:rsidR="00F404A7" w:rsidRDefault="00F404A7" w:rsidP="00F404A7">
            <w:pPr>
              <w:rPr>
                <w:rFonts w:asciiTheme="majorHAnsi" w:hAnsiTheme="majorHAnsi"/>
                <w:sz w:val="24"/>
                <w:szCs w:val="24"/>
              </w:rPr>
            </w:pPr>
            <w:r>
              <w:rPr>
                <w:rFonts w:asciiTheme="majorHAnsi" w:hAnsiTheme="majorHAnsi"/>
                <w:sz w:val="24"/>
                <w:szCs w:val="24"/>
              </w:rPr>
              <w:t xml:space="preserve">Four-Way Test </w:t>
            </w:r>
          </w:p>
          <w:p w:rsidR="00F404A7" w:rsidRPr="004476C7" w:rsidRDefault="00F404A7" w:rsidP="00F404A7">
            <w:pPr>
              <w:rPr>
                <w:rFonts w:asciiTheme="majorHAnsi" w:hAnsiTheme="majorHAnsi"/>
                <w:sz w:val="24"/>
                <w:szCs w:val="24"/>
              </w:rPr>
            </w:pPr>
            <w:r>
              <w:rPr>
                <w:rFonts w:asciiTheme="majorHAnsi" w:hAnsiTheme="majorHAnsi"/>
                <w:sz w:val="24"/>
                <w:szCs w:val="24"/>
              </w:rPr>
              <w:t>Competition</w:t>
            </w:r>
          </w:p>
        </w:tc>
        <w:tc>
          <w:tcPr>
            <w:tcW w:w="7200" w:type="dxa"/>
          </w:tcPr>
          <w:p w:rsidR="00F404A7" w:rsidRPr="00B506D0" w:rsidRDefault="00F404A7" w:rsidP="00F404A7">
            <w:r>
              <w:t xml:space="preserve">Students compete presenting original speeches which embody the spirit of our Four-Way Test.  Drop into any of the three sessions to see this amazing process in action. The winning speech will be read today in the final general session. </w:t>
            </w:r>
          </w:p>
        </w:tc>
        <w:tc>
          <w:tcPr>
            <w:tcW w:w="2070" w:type="dxa"/>
          </w:tcPr>
          <w:p w:rsidR="00F404A7" w:rsidRDefault="00F404A7" w:rsidP="00F404A7">
            <w:pPr>
              <w:rPr>
                <w:rFonts w:asciiTheme="majorHAnsi" w:hAnsiTheme="majorHAnsi"/>
                <w:sz w:val="24"/>
                <w:szCs w:val="24"/>
              </w:rPr>
            </w:pPr>
          </w:p>
          <w:p w:rsidR="00F404A7" w:rsidRPr="004476C7" w:rsidRDefault="00F404A7" w:rsidP="00F404A7">
            <w:pPr>
              <w:jc w:val="center"/>
              <w:rPr>
                <w:rFonts w:asciiTheme="majorHAnsi" w:hAnsiTheme="majorHAnsi"/>
                <w:sz w:val="24"/>
                <w:szCs w:val="24"/>
              </w:rPr>
            </w:pPr>
            <w:r>
              <w:rPr>
                <w:rFonts w:asciiTheme="majorHAnsi" w:hAnsiTheme="majorHAnsi"/>
                <w:sz w:val="24"/>
                <w:szCs w:val="24"/>
              </w:rPr>
              <w:t>D 210</w:t>
            </w:r>
          </w:p>
        </w:tc>
        <w:tc>
          <w:tcPr>
            <w:tcW w:w="2610" w:type="dxa"/>
          </w:tcPr>
          <w:p w:rsidR="00F404A7" w:rsidRDefault="00F404A7" w:rsidP="00F404A7">
            <w:pPr>
              <w:rPr>
                <w:rFonts w:asciiTheme="majorHAnsi" w:hAnsiTheme="majorHAnsi"/>
                <w:sz w:val="24"/>
                <w:szCs w:val="24"/>
              </w:rPr>
            </w:pPr>
            <w:r>
              <w:rPr>
                <w:rFonts w:asciiTheme="majorHAnsi" w:hAnsiTheme="majorHAnsi"/>
                <w:sz w:val="24"/>
                <w:szCs w:val="24"/>
              </w:rPr>
              <w:t>District Literacy</w:t>
            </w:r>
            <w:r w:rsidR="000A3536">
              <w:rPr>
                <w:rFonts w:asciiTheme="majorHAnsi" w:hAnsiTheme="majorHAnsi"/>
                <w:sz w:val="24"/>
                <w:szCs w:val="24"/>
              </w:rPr>
              <w:t xml:space="preserve"> Co-</w:t>
            </w:r>
            <w:r>
              <w:rPr>
                <w:rFonts w:asciiTheme="majorHAnsi" w:hAnsiTheme="majorHAnsi"/>
                <w:sz w:val="24"/>
                <w:szCs w:val="24"/>
              </w:rPr>
              <w:t xml:space="preserve"> Chair</w:t>
            </w:r>
          </w:p>
          <w:p w:rsidR="00F404A7" w:rsidRPr="004476C7" w:rsidRDefault="00F404A7" w:rsidP="00F404A7">
            <w:pPr>
              <w:rPr>
                <w:rFonts w:asciiTheme="majorHAnsi" w:hAnsiTheme="majorHAnsi"/>
                <w:sz w:val="24"/>
                <w:szCs w:val="24"/>
              </w:rPr>
            </w:pPr>
            <w:r>
              <w:rPr>
                <w:rFonts w:asciiTheme="majorHAnsi" w:hAnsiTheme="majorHAnsi"/>
                <w:sz w:val="24"/>
                <w:szCs w:val="24"/>
              </w:rPr>
              <w:t>Kerstin Kirchner</w:t>
            </w:r>
          </w:p>
        </w:tc>
      </w:tr>
    </w:tbl>
    <w:p w:rsidR="006612D6" w:rsidRPr="00F404A7" w:rsidRDefault="00FB0254" w:rsidP="001E4E80">
      <w:pPr>
        <w:rPr>
          <w:rFonts w:asciiTheme="majorHAnsi" w:hAnsiTheme="majorHAnsi"/>
          <w:b/>
          <w:sz w:val="18"/>
          <w:szCs w:val="18"/>
        </w:rPr>
      </w:pPr>
      <w:r>
        <w:rPr>
          <w:sz w:val="28"/>
          <w:szCs w:val="28"/>
        </w:rPr>
        <w:tab/>
      </w:r>
      <w:r>
        <w:rPr>
          <w:sz w:val="28"/>
          <w:szCs w:val="28"/>
        </w:rPr>
        <w:tab/>
      </w:r>
      <w:r>
        <w:rPr>
          <w:sz w:val="28"/>
          <w:szCs w:val="28"/>
        </w:rPr>
        <w:tab/>
      </w:r>
      <w:r>
        <w:rPr>
          <w:sz w:val="28"/>
          <w:szCs w:val="28"/>
        </w:rPr>
        <w:tab/>
      </w:r>
      <w:r>
        <w:rPr>
          <w:sz w:val="28"/>
          <w:szCs w:val="28"/>
        </w:rPr>
        <w:tab/>
      </w:r>
      <w:r w:rsidR="001E4E80" w:rsidRPr="002118D5">
        <w:rPr>
          <w:rFonts w:asciiTheme="majorHAnsi" w:hAnsiTheme="majorHAnsi"/>
          <w:b/>
          <w:sz w:val="18"/>
          <w:szCs w:val="18"/>
          <w:highlight w:val="yellow"/>
        </w:rPr>
        <w:t>The Great Ideas Expo is open on</w:t>
      </w:r>
      <w:r w:rsidR="001E4E80" w:rsidRPr="002118D5">
        <w:rPr>
          <w:rFonts w:asciiTheme="majorHAnsi" w:hAnsiTheme="majorHAnsi"/>
          <w:b/>
          <w:sz w:val="24"/>
          <w:szCs w:val="24"/>
          <w:highlight w:val="yellow"/>
        </w:rPr>
        <w:t xml:space="preserve"> </w:t>
      </w:r>
      <w:r w:rsidR="001E4E80" w:rsidRPr="002118D5">
        <w:rPr>
          <w:rFonts w:asciiTheme="majorHAnsi" w:hAnsiTheme="majorHAnsi"/>
          <w:b/>
          <w:sz w:val="18"/>
          <w:szCs w:val="18"/>
          <w:highlight w:val="yellow"/>
        </w:rPr>
        <w:t>the second floor lobby!</w:t>
      </w:r>
    </w:p>
    <w:tbl>
      <w:tblPr>
        <w:tblStyle w:val="TableGrid"/>
        <w:tblW w:w="14670" w:type="dxa"/>
        <w:tblInd w:w="-702" w:type="dxa"/>
        <w:tblLook w:val="04A0" w:firstRow="1" w:lastRow="0" w:firstColumn="1" w:lastColumn="0" w:noHBand="0" w:noVBand="1"/>
      </w:tblPr>
      <w:tblGrid>
        <w:gridCol w:w="2790"/>
        <w:gridCol w:w="7200"/>
        <w:gridCol w:w="2070"/>
        <w:gridCol w:w="2610"/>
      </w:tblGrid>
      <w:tr w:rsidR="001E4E80" w:rsidTr="00FB0254">
        <w:tc>
          <w:tcPr>
            <w:tcW w:w="2790" w:type="dxa"/>
            <w:tcBorders>
              <w:bottom w:val="single" w:sz="4" w:space="0" w:color="auto"/>
            </w:tcBorders>
          </w:tcPr>
          <w:p w:rsidR="0038565E" w:rsidRDefault="00EB030F" w:rsidP="00C94D0B">
            <w:pPr>
              <w:jc w:val="center"/>
              <w:rPr>
                <w:sz w:val="28"/>
                <w:szCs w:val="28"/>
              </w:rPr>
            </w:pPr>
            <w:r w:rsidRPr="00EB030F">
              <w:rPr>
                <w:color w:val="C00000"/>
                <w:sz w:val="28"/>
                <w:szCs w:val="28"/>
              </w:rPr>
              <w:lastRenderedPageBreak/>
              <w:t>Breakout Session 3     11:05-11:45</w:t>
            </w:r>
          </w:p>
        </w:tc>
        <w:tc>
          <w:tcPr>
            <w:tcW w:w="7200" w:type="dxa"/>
          </w:tcPr>
          <w:p w:rsidR="0038565E" w:rsidRDefault="0038565E" w:rsidP="00C94D0B">
            <w:pPr>
              <w:jc w:val="center"/>
              <w:rPr>
                <w:sz w:val="28"/>
                <w:szCs w:val="28"/>
              </w:rPr>
            </w:pPr>
            <w:r>
              <w:rPr>
                <w:sz w:val="28"/>
                <w:szCs w:val="28"/>
              </w:rPr>
              <w:t>Description</w:t>
            </w:r>
          </w:p>
        </w:tc>
        <w:tc>
          <w:tcPr>
            <w:tcW w:w="2070" w:type="dxa"/>
          </w:tcPr>
          <w:p w:rsidR="0038565E" w:rsidRDefault="0038565E" w:rsidP="00C94D0B">
            <w:pPr>
              <w:jc w:val="center"/>
              <w:rPr>
                <w:sz w:val="28"/>
                <w:szCs w:val="28"/>
              </w:rPr>
            </w:pPr>
            <w:r>
              <w:rPr>
                <w:sz w:val="28"/>
                <w:szCs w:val="28"/>
              </w:rPr>
              <w:t>Room Number</w:t>
            </w:r>
          </w:p>
        </w:tc>
        <w:tc>
          <w:tcPr>
            <w:tcW w:w="2610" w:type="dxa"/>
          </w:tcPr>
          <w:p w:rsidR="0038565E" w:rsidRDefault="0038565E" w:rsidP="00C94D0B">
            <w:pPr>
              <w:tabs>
                <w:tab w:val="left" w:pos="1998"/>
              </w:tabs>
              <w:jc w:val="center"/>
              <w:rPr>
                <w:sz w:val="28"/>
                <w:szCs w:val="28"/>
              </w:rPr>
            </w:pPr>
            <w:r>
              <w:rPr>
                <w:sz w:val="28"/>
                <w:szCs w:val="28"/>
              </w:rPr>
              <w:t>Presenter</w:t>
            </w:r>
          </w:p>
        </w:tc>
      </w:tr>
      <w:tr w:rsidR="001E4E80" w:rsidTr="00FB0254">
        <w:trPr>
          <w:trHeight w:val="746"/>
        </w:trPr>
        <w:tc>
          <w:tcPr>
            <w:tcW w:w="2790" w:type="dxa"/>
            <w:tcBorders>
              <w:bottom w:val="nil"/>
            </w:tcBorders>
          </w:tcPr>
          <w:p w:rsidR="0038565E" w:rsidRPr="0038565E" w:rsidRDefault="0038565E" w:rsidP="00EB030F">
            <w:pPr>
              <w:pStyle w:val="NoSpacing"/>
              <w:rPr>
                <w:sz w:val="24"/>
                <w:szCs w:val="24"/>
              </w:rPr>
            </w:pPr>
            <w:r w:rsidRPr="0038565E">
              <w:rPr>
                <w:sz w:val="24"/>
                <w:szCs w:val="24"/>
              </w:rPr>
              <w:t>Club Visioning &amp; Vision Workshops</w:t>
            </w:r>
            <w:r w:rsidR="00821F38">
              <w:rPr>
                <w:sz w:val="24"/>
                <w:szCs w:val="24"/>
              </w:rPr>
              <w:t xml:space="preserve"> </w:t>
            </w:r>
          </w:p>
        </w:tc>
        <w:tc>
          <w:tcPr>
            <w:tcW w:w="7200" w:type="dxa"/>
          </w:tcPr>
          <w:p w:rsidR="0038565E" w:rsidRPr="004476C7" w:rsidRDefault="00821F38" w:rsidP="00821F38">
            <w:r>
              <w:t>Take your club to the next level and</w:t>
            </w:r>
            <w:r w:rsidR="00BD062A">
              <w:t xml:space="preserve"> come learn what a club vision event can do for your m</w:t>
            </w:r>
            <w:r>
              <w:t>embers. Hear how powerful the Visioning P</w:t>
            </w:r>
            <w:r w:rsidR="00BD062A">
              <w:t>rocess is and how your club can continue to benefit from</w:t>
            </w:r>
            <w:r>
              <w:t xml:space="preserve"> a variety of</w:t>
            </w:r>
            <w:r w:rsidR="00BD062A">
              <w:t xml:space="preserve"> Vision Workshops available </w:t>
            </w:r>
            <w:r>
              <w:t xml:space="preserve">throughout the year. </w:t>
            </w:r>
          </w:p>
        </w:tc>
        <w:tc>
          <w:tcPr>
            <w:tcW w:w="2070" w:type="dxa"/>
          </w:tcPr>
          <w:p w:rsidR="0038565E" w:rsidRDefault="0038565E" w:rsidP="00C94D0B">
            <w:pPr>
              <w:rPr>
                <w:sz w:val="24"/>
                <w:szCs w:val="24"/>
              </w:rPr>
            </w:pPr>
          </w:p>
          <w:p w:rsidR="0038565E" w:rsidRPr="0035626E" w:rsidRDefault="0038565E" w:rsidP="00273D43">
            <w:pPr>
              <w:jc w:val="center"/>
              <w:rPr>
                <w:sz w:val="24"/>
                <w:szCs w:val="24"/>
              </w:rPr>
            </w:pPr>
            <w:r>
              <w:rPr>
                <w:sz w:val="24"/>
                <w:szCs w:val="24"/>
              </w:rPr>
              <w:t>D</w:t>
            </w:r>
            <w:r w:rsidR="00433B61">
              <w:rPr>
                <w:sz w:val="24"/>
                <w:szCs w:val="24"/>
              </w:rPr>
              <w:t xml:space="preserve"> </w:t>
            </w:r>
            <w:r>
              <w:rPr>
                <w:sz w:val="24"/>
                <w:szCs w:val="24"/>
              </w:rPr>
              <w:t>205</w:t>
            </w:r>
          </w:p>
        </w:tc>
        <w:tc>
          <w:tcPr>
            <w:tcW w:w="2610" w:type="dxa"/>
          </w:tcPr>
          <w:p w:rsidR="00821F38" w:rsidRDefault="0038565E" w:rsidP="00C94D0B">
            <w:pPr>
              <w:rPr>
                <w:sz w:val="24"/>
                <w:szCs w:val="24"/>
              </w:rPr>
            </w:pPr>
            <w:r>
              <w:rPr>
                <w:sz w:val="24"/>
                <w:szCs w:val="24"/>
              </w:rPr>
              <w:t>Dick Hall</w:t>
            </w:r>
            <w:r w:rsidR="00821F38">
              <w:rPr>
                <w:sz w:val="24"/>
                <w:szCs w:val="24"/>
              </w:rPr>
              <w:t>,</w:t>
            </w:r>
            <w:r w:rsidR="0035101F">
              <w:rPr>
                <w:sz w:val="24"/>
                <w:szCs w:val="24"/>
              </w:rPr>
              <w:t xml:space="preserve"> </w:t>
            </w:r>
            <w:r w:rsidR="00821F38">
              <w:rPr>
                <w:sz w:val="24"/>
                <w:szCs w:val="24"/>
              </w:rPr>
              <w:t xml:space="preserve">District Vision Chair </w:t>
            </w:r>
          </w:p>
          <w:p w:rsidR="0038565E" w:rsidRPr="0035626E" w:rsidRDefault="0035101F" w:rsidP="00C94D0B">
            <w:pPr>
              <w:rPr>
                <w:sz w:val="24"/>
                <w:szCs w:val="24"/>
              </w:rPr>
            </w:pPr>
            <w:r>
              <w:rPr>
                <w:sz w:val="24"/>
                <w:szCs w:val="24"/>
              </w:rPr>
              <w:t>Tony Wagner</w:t>
            </w:r>
            <w:r w:rsidR="00821F38">
              <w:rPr>
                <w:sz w:val="24"/>
                <w:szCs w:val="24"/>
              </w:rPr>
              <w:t>, Past Chair</w:t>
            </w:r>
          </w:p>
        </w:tc>
      </w:tr>
      <w:tr w:rsidR="001E4E80" w:rsidRPr="004476C7" w:rsidTr="00FB0254">
        <w:trPr>
          <w:trHeight w:val="917"/>
        </w:trPr>
        <w:tc>
          <w:tcPr>
            <w:tcW w:w="2790" w:type="dxa"/>
            <w:tcBorders>
              <w:top w:val="nil"/>
            </w:tcBorders>
          </w:tcPr>
          <w:p w:rsidR="0038565E" w:rsidRPr="004476C7" w:rsidRDefault="0038565E" w:rsidP="00433B61">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47DC4EBD" wp14:editId="69C57F93">
                      <wp:simplePos x="0" y="0"/>
                      <wp:positionH relativeFrom="column">
                        <wp:posOffset>-34290</wp:posOffset>
                      </wp:positionH>
                      <wp:positionV relativeFrom="paragraph">
                        <wp:posOffset>-7620</wp:posOffset>
                      </wp:positionV>
                      <wp:extent cx="17678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H="1" flipV="1">
                                <a:off x="0" y="0"/>
                                <a:ext cx="17678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pt" to="1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" strokecolor="#4579b8 [3044]"/>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58BC1F37" wp14:editId="440661A3">
                      <wp:simplePos x="0" y="0"/>
                      <wp:positionH relativeFrom="column">
                        <wp:posOffset>-34290</wp:posOffset>
                      </wp:positionH>
                      <wp:positionV relativeFrom="paragraph">
                        <wp:posOffset>-7620</wp:posOffset>
                      </wp:positionV>
                      <wp:extent cx="16306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H="1" flipV="1">
                                <a:off x="0" y="0"/>
                                <a:ext cx="16306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pt" to="1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" strokecolor="#4579b8 [3044]"/>
                  </w:pict>
                </mc:Fallback>
              </mc:AlternateContent>
            </w:r>
            <w:r w:rsidR="00433B61">
              <w:rPr>
                <w:rFonts w:asciiTheme="majorHAnsi" w:hAnsiTheme="majorHAnsi"/>
                <w:sz w:val="24"/>
                <w:szCs w:val="24"/>
              </w:rPr>
              <w:t>Rotary Beyond Your Club; Leadership Opportunities</w:t>
            </w:r>
            <w:r w:rsidR="00364034">
              <w:rPr>
                <w:rFonts w:asciiTheme="majorHAnsi" w:hAnsiTheme="majorHAnsi"/>
                <w:sz w:val="24"/>
                <w:szCs w:val="24"/>
              </w:rPr>
              <w:t xml:space="preserve"> </w:t>
            </w:r>
          </w:p>
          <w:p w:rsidR="0038565E" w:rsidRPr="004476C7" w:rsidRDefault="0038565E" w:rsidP="002C4594">
            <w:pPr>
              <w:rPr>
                <w:rFonts w:asciiTheme="majorHAnsi" w:hAnsiTheme="majorHAnsi"/>
                <w:sz w:val="24"/>
                <w:szCs w:val="24"/>
              </w:rPr>
            </w:pPr>
          </w:p>
        </w:tc>
        <w:tc>
          <w:tcPr>
            <w:tcW w:w="7200" w:type="dxa"/>
          </w:tcPr>
          <w:p w:rsidR="0038565E" w:rsidRPr="00364034" w:rsidRDefault="00364034" w:rsidP="00741FEA">
            <w:r>
              <w:t>Ever thought about how you could be involved in Rotary outside of your club? Here is your chance to join Michele and Lawrence as they offer a look at the k</w:t>
            </w:r>
            <w:r w:rsidR="00741FEA">
              <w:t xml:space="preserve">ind of leadership opportunities </w:t>
            </w:r>
            <w:r>
              <w:t xml:space="preserve">available to broaden </w:t>
            </w:r>
            <w:r w:rsidR="00A415B7">
              <w:t xml:space="preserve">your </w:t>
            </w:r>
            <w:r w:rsidR="00741FEA">
              <w:t>Rotary experience (</w:t>
            </w:r>
            <w:r>
              <w:t>in the district and beyond</w:t>
            </w:r>
            <w:r w:rsidR="00741FEA">
              <w:t>)</w:t>
            </w:r>
            <w:r>
              <w:t xml:space="preserve">. </w:t>
            </w:r>
          </w:p>
        </w:tc>
        <w:tc>
          <w:tcPr>
            <w:tcW w:w="2070" w:type="dxa"/>
          </w:tcPr>
          <w:p w:rsidR="0038565E" w:rsidRDefault="0038565E" w:rsidP="00C94D0B">
            <w:pPr>
              <w:jc w:val="center"/>
              <w:rPr>
                <w:rFonts w:asciiTheme="majorHAnsi" w:hAnsiTheme="majorHAnsi"/>
                <w:sz w:val="24"/>
                <w:szCs w:val="24"/>
              </w:rPr>
            </w:pPr>
          </w:p>
          <w:p w:rsidR="00273D43" w:rsidRPr="004476C7" w:rsidRDefault="00433B61" w:rsidP="00C94D0B">
            <w:pPr>
              <w:jc w:val="center"/>
              <w:rPr>
                <w:rFonts w:asciiTheme="majorHAnsi" w:hAnsiTheme="majorHAnsi"/>
                <w:sz w:val="24"/>
                <w:szCs w:val="24"/>
              </w:rPr>
            </w:pPr>
            <w:r>
              <w:rPr>
                <w:rFonts w:asciiTheme="majorHAnsi" w:hAnsiTheme="majorHAnsi"/>
                <w:sz w:val="24"/>
                <w:szCs w:val="24"/>
              </w:rPr>
              <w:t>D 119</w:t>
            </w:r>
          </w:p>
        </w:tc>
        <w:tc>
          <w:tcPr>
            <w:tcW w:w="2610" w:type="dxa"/>
          </w:tcPr>
          <w:p w:rsidR="00433B61" w:rsidRPr="004476C7" w:rsidRDefault="00433B61" w:rsidP="00C94D0B">
            <w:pPr>
              <w:rPr>
                <w:rFonts w:asciiTheme="majorHAnsi" w:hAnsiTheme="majorHAnsi"/>
                <w:sz w:val="24"/>
                <w:szCs w:val="24"/>
              </w:rPr>
            </w:pPr>
            <w:r>
              <w:rPr>
                <w:rFonts w:asciiTheme="majorHAnsi" w:hAnsiTheme="majorHAnsi"/>
                <w:sz w:val="24"/>
                <w:szCs w:val="24"/>
              </w:rPr>
              <w:t>PDG Lawrence Furbish &amp; District Trainer Michele Bois-Gilbody</w:t>
            </w:r>
          </w:p>
        </w:tc>
      </w:tr>
      <w:tr w:rsidR="001E4E80" w:rsidRPr="004476C7" w:rsidTr="00FB0254">
        <w:trPr>
          <w:trHeight w:val="953"/>
        </w:trPr>
        <w:tc>
          <w:tcPr>
            <w:tcW w:w="2790" w:type="dxa"/>
          </w:tcPr>
          <w:p w:rsidR="0038565E" w:rsidRDefault="002C4594" w:rsidP="00C94D0B">
            <w:pPr>
              <w:rPr>
                <w:rFonts w:asciiTheme="majorHAnsi" w:hAnsiTheme="majorHAnsi"/>
                <w:sz w:val="24"/>
                <w:szCs w:val="24"/>
              </w:rPr>
            </w:pPr>
            <w:r>
              <w:rPr>
                <w:rFonts w:asciiTheme="majorHAnsi" w:hAnsiTheme="majorHAnsi"/>
                <w:sz w:val="24"/>
                <w:szCs w:val="24"/>
              </w:rPr>
              <w:t>District Strategic Plan</w:t>
            </w:r>
          </w:p>
          <w:p w:rsidR="002C4594" w:rsidRPr="004476C7" w:rsidRDefault="002C4594" w:rsidP="00A72FD1">
            <w:pPr>
              <w:rPr>
                <w:rFonts w:asciiTheme="majorHAnsi" w:hAnsiTheme="majorHAnsi"/>
                <w:sz w:val="24"/>
                <w:szCs w:val="24"/>
              </w:rPr>
            </w:pPr>
            <w:r>
              <w:rPr>
                <w:rFonts w:asciiTheme="majorHAnsi" w:hAnsiTheme="majorHAnsi"/>
                <w:sz w:val="24"/>
                <w:szCs w:val="24"/>
              </w:rPr>
              <w:t>Q &amp;</w:t>
            </w:r>
            <w:r w:rsidR="00191F70">
              <w:rPr>
                <w:rFonts w:asciiTheme="majorHAnsi" w:hAnsiTheme="majorHAnsi"/>
                <w:sz w:val="24"/>
                <w:szCs w:val="24"/>
              </w:rPr>
              <w:t xml:space="preserve"> A and </w:t>
            </w:r>
            <w:r>
              <w:rPr>
                <w:rFonts w:asciiTheme="majorHAnsi" w:hAnsiTheme="majorHAnsi"/>
                <w:sz w:val="24"/>
                <w:szCs w:val="24"/>
              </w:rPr>
              <w:t>Implementation Session</w:t>
            </w:r>
          </w:p>
        </w:tc>
        <w:tc>
          <w:tcPr>
            <w:tcW w:w="7200" w:type="dxa"/>
          </w:tcPr>
          <w:p w:rsidR="0038565E" w:rsidRPr="00741FEA" w:rsidRDefault="00191F70" w:rsidP="00763049">
            <w:r w:rsidRPr="00741FEA">
              <w:t>It’s Here! The District’s Strategic Plan</w:t>
            </w:r>
            <w:r w:rsidR="006D1C7F">
              <w:t xml:space="preserve">! Not sure where to focus your energy next year? </w:t>
            </w:r>
            <w:r w:rsidR="004D38AB">
              <w:t>Jump</w:t>
            </w:r>
            <w:r w:rsidR="006D1C7F">
              <w:t>start your</w:t>
            </w:r>
            <w:r w:rsidR="00763049">
              <w:t xml:space="preserve"> club plans with strategies from the district plan</w:t>
            </w:r>
            <w:r w:rsidR="004D38AB">
              <w:t xml:space="preserve"> and learn tips </w:t>
            </w:r>
            <w:r w:rsidR="00E46449">
              <w:t xml:space="preserve">from Aileen </w:t>
            </w:r>
            <w:r w:rsidR="004D38AB">
              <w:t>for implementing goals for your club</w:t>
            </w:r>
            <w:r w:rsidR="00940B00">
              <w:t>. The session will include</w:t>
            </w:r>
            <w:r w:rsidR="00A72FD1">
              <w:t xml:space="preserve"> plenty of</w:t>
            </w:r>
            <w:r w:rsidR="004D38AB">
              <w:t xml:space="preserve"> time </w:t>
            </w:r>
            <w:r w:rsidR="00CF40B2">
              <w:t>for questions and brainstorming next steps.</w:t>
            </w:r>
            <w:r w:rsidR="00940B00">
              <w:t xml:space="preserve"> </w:t>
            </w:r>
            <w:r w:rsidR="00A72FD1" w:rsidRPr="00A72FD1">
              <w:rPr>
                <w:color w:val="0070C0"/>
              </w:rPr>
              <w:t>http://rotary7780.org/sitepage/district-strategic-plan/executive-summary-1</w:t>
            </w:r>
          </w:p>
        </w:tc>
        <w:tc>
          <w:tcPr>
            <w:tcW w:w="2070" w:type="dxa"/>
          </w:tcPr>
          <w:p w:rsidR="0038565E" w:rsidRDefault="0038565E" w:rsidP="00C94D0B">
            <w:pPr>
              <w:jc w:val="center"/>
              <w:rPr>
                <w:rFonts w:asciiTheme="majorHAnsi" w:hAnsiTheme="majorHAnsi"/>
                <w:sz w:val="24"/>
                <w:szCs w:val="24"/>
              </w:rPr>
            </w:pPr>
          </w:p>
          <w:p w:rsidR="002C4594" w:rsidRPr="004476C7" w:rsidRDefault="002C4594" w:rsidP="00F8404F">
            <w:pPr>
              <w:jc w:val="center"/>
              <w:rPr>
                <w:rFonts w:asciiTheme="majorHAnsi" w:hAnsiTheme="majorHAnsi"/>
                <w:sz w:val="24"/>
                <w:szCs w:val="24"/>
              </w:rPr>
            </w:pPr>
            <w:r>
              <w:rPr>
                <w:rFonts w:asciiTheme="majorHAnsi" w:hAnsiTheme="majorHAnsi"/>
                <w:sz w:val="24"/>
                <w:szCs w:val="24"/>
              </w:rPr>
              <w:t>D</w:t>
            </w:r>
            <w:r w:rsidR="00273D43">
              <w:rPr>
                <w:rFonts w:asciiTheme="majorHAnsi" w:hAnsiTheme="majorHAnsi"/>
                <w:sz w:val="24"/>
                <w:szCs w:val="24"/>
              </w:rPr>
              <w:t xml:space="preserve"> </w:t>
            </w:r>
            <w:r w:rsidR="00F8404F">
              <w:rPr>
                <w:rFonts w:asciiTheme="majorHAnsi" w:hAnsiTheme="majorHAnsi"/>
                <w:sz w:val="24"/>
                <w:szCs w:val="24"/>
              </w:rPr>
              <w:t>114-118</w:t>
            </w:r>
          </w:p>
        </w:tc>
        <w:tc>
          <w:tcPr>
            <w:tcW w:w="2610" w:type="dxa"/>
          </w:tcPr>
          <w:p w:rsidR="0038565E" w:rsidRDefault="0038565E" w:rsidP="00C94D0B">
            <w:pPr>
              <w:rPr>
                <w:rFonts w:asciiTheme="majorHAnsi" w:hAnsiTheme="majorHAnsi"/>
                <w:sz w:val="24"/>
                <w:szCs w:val="24"/>
              </w:rPr>
            </w:pPr>
          </w:p>
          <w:p w:rsidR="002C4594" w:rsidRDefault="002C4594" w:rsidP="00C94D0B">
            <w:pPr>
              <w:rPr>
                <w:rFonts w:asciiTheme="majorHAnsi" w:hAnsiTheme="majorHAnsi"/>
                <w:sz w:val="24"/>
                <w:szCs w:val="24"/>
              </w:rPr>
            </w:pPr>
            <w:r>
              <w:rPr>
                <w:rFonts w:asciiTheme="majorHAnsi" w:hAnsiTheme="majorHAnsi"/>
                <w:sz w:val="24"/>
                <w:szCs w:val="24"/>
              </w:rPr>
              <w:t>Strategic Plan Chair</w:t>
            </w:r>
          </w:p>
          <w:p w:rsidR="002C4594" w:rsidRPr="004476C7" w:rsidRDefault="002C4594" w:rsidP="00C94D0B">
            <w:pPr>
              <w:rPr>
                <w:rFonts w:asciiTheme="majorHAnsi" w:hAnsiTheme="majorHAnsi"/>
                <w:sz w:val="24"/>
                <w:szCs w:val="24"/>
              </w:rPr>
            </w:pPr>
            <w:r>
              <w:rPr>
                <w:rFonts w:asciiTheme="majorHAnsi" w:hAnsiTheme="majorHAnsi"/>
                <w:sz w:val="24"/>
                <w:szCs w:val="24"/>
              </w:rPr>
              <w:t>Aileen Dugan</w:t>
            </w:r>
          </w:p>
        </w:tc>
      </w:tr>
      <w:tr w:rsidR="00F8404F" w:rsidRPr="004476C7" w:rsidTr="00FB0254">
        <w:tc>
          <w:tcPr>
            <w:tcW w:w="2790" w:type="dxa"/>
          </w:tcPr>
          <w:p w:rsidR="00F8404F" w:rsidRDefault="00F8404F" w:rsidP="00C94D0B">
            <w:pPr>
              <w:rPr>
                <w:rFonts w:asciiTheme="majorHAnsi" w:hAnsiTheme="majorHAnsi"/>
                <w:sz w:val="24"/>
                <w:szCs w:val="24"/>
              </w:rPr>
            </w:pPr>
            <w:r>
              <w:rPr>
                <w:rFonts w:asciiTheme="majorHAnsi" w:hAnsiTheme="majorHAnsi"/>
                <w:sz w:val="24"/>
                <w:szCs w:val="24"/>
              </w:rPr>
              <w:t>Demystifying Global</w:t>
            </w:r>
          </w:p>
          <w:p w:rsidR="00F8404F" w:rsidRDefault="00F8404F" w:rsidP="00C94D0B">
            <w:pPr>
              <w:rPr>
                <w:rFonts w:asciiTheme="majorHAnsi" w:hAnsiTheme="majorHAnsi"/>
                <w:color w:val="FF0000"/>
                <w:sz w:val="24"/>
                <w:szCs w:val="24"/>
              </w:rPr>
            </w:pPr>
            <w:r>
              <w:rPr>
                <w:rFonts w:asciiTheme="majorHAnsi" w:hAnsiTheme="majorHAnsi"/>
                <w:sz w:val="24"/>
                <w:szCs w:val="24"/>
              </w:rPr>
              <w:t>Grants</w:t>
            </w:r>
            <w:r w:rsidR="001E4E80">
              <w:rPr>
                <w:rFonts w:asciiTheme="majorHAnsi" w:hAnsiTheme="majorHAnsi"/>
                <w:sz w:val="24"/>
                <w:szCs w:val="24"/>
              </w:rPr>
              <w:t xml:space="preserve"> </w:t>
            </w:r>
          </w:p>
          <w:p w:rsidR="00741FEA" w:rsidRDefault="00741FEA" w:rsidP="00C94D0B">
            <w:pPr>
              <w:rPr>
                <w:rFonts w:asciiTheme="majorHAnsi" w:hAnsiTheme="majorHAnsi"/>
                <w:color w:val="FF0000"/>
                <w:sz w:val="24"/>
                <w:szCs w:val="24"/>
              </w:rPr>
            </w:pPr>
          </w:p>
          <w:p w:rsidR="00741FEA" w:rsidRPr="004476C7" w:rsidRDefault="00741FEA" w:rsidP="00C94D0B">
            <w:pPr>
              <w:rPr>
                <w:rFonts w:asciiTheme="majorHAnsi" w:hAnsiTheme="majorHAnsi"/>
                <w:sz w:val="24"/>
                <w:szCs w:val="24"/>
              </w:rPr>
            </w:pPr>
          </w:p>
        </w:tc>
        <w:tc>
          <w:tcPr>
            <w:tcW w:w="7200" w:type="dxa"/>
          </w:tcPr>
          <w:p w:rsidR="00F8404F" w:rsidRPr="00A415B7" w:rsidRDefault="00A415B7" w:rsidP="00C94D0B">
            <w:r>
              <w:t xml:space="preserve">Global Grants? I don’t know where to start! If this sounds like you- you won’t want to miss this session. Our panel of experienced Global Grant participants will answer all of your questions and guide you with helpful tips on the ins and outs of a successful grant. </w:t>
            </w:r>
            <w:r w:rsidR="00821F38">
              <w:t>Come learn about p</w:t>
            </w:r>
            <w:r>
              <w:t>itfalls to avoid and ways that collaborations that can be successful.</w:t>
            </w:r>
          </w:p>
        </w:tc>
        <w:tc>
          <w:tcPr>
            <w:tcW w:w="2070" w:type="dxa"/>
          </w:tcPr>
          <w:p w:rsidR="00F8404F" w:rsidRDefault="00F8404F" w:rsidP="00F8404F">
            <w:pPr>
              <w:jc w:val="center"/>
              <w:rPr>
                <w:rFonts w:asciiTheme="majorHAnsi" w:hAnsiTheme="majorHAnsi"/>
                <w:sz w:val="24"/>
                <w:szCs w:val="24"/>
              </w:rPr>
            </w:pPr>
          </w:p>
          <w:p w:rsidR="00F8404F" w:rsidRPr="004476C7" w:rsidRDefault="00F8404F" w:rsidP="00F8404F">
            <w:pPr>
              <w:jc w:val="center"/>
              <w:rPr>
                <w:rFonts w:asciiTheme="majorHAnsi" w:hAnsiTheme="majorHAnsi"/>
                <w:sz w:val="24"/>
                <w:szCs w:val="24"/>
              </w:rPr>
            </w:pPr>
            <w:r>
              <w:rPr>
                <w:rFonts w:asciiTheme="majorHAnsi" w:hAnsiTheme="majorHAnsi"/>
                <w:sz w:val="24"/>
                <w:szCs w:val="24"/>
              </w:rPr>
              <w:t>D 209</w:t>
            </w:r>
          </w:p>
        </w:tc>
        <w:tc>
          <w:tcPr>
            <w:tcW w:w="2610" w:type="dxa"/>
          </w:tcPr>
          <w:p w:rsidR="00F8404F" w:rsidRDefault="00F8404F" w:rsidP="00C94D0B">
            <w:pPr>
              <w:rPr>
                <w:rFonts w:asciiTheme="majorHAnsi" w:hAnsiTheme="majorHAnsi"/>
                <w:sz w:val="24"/>
                <w:szCs w:val="24"/>
              </w:rPr>
            </w:pPr>
            <w:r>
              <w:rPr>
                <w:rFonts w:asciiTheme="majorHAnsi" w:hAnsiTheme="majorHAnsi"/>
                <w:sz w:val="24"/>
                <w:szCs w:val="24"/>
              </w:rPr>
              <w:t xml:space="preserve">PDG Marge Barker, Mae Bradshaw </w:t>
            </w:r>
            <w:r w:rsidR="000A3536">
              <w:rPr>
                <w:rFonts w:asciiTheme="majorHAnsi" w:hAnsiTheme="majorHAnsi"/>
                <w:sz w:val="24"/>
                <w:szCs w:val="24"/>
              </w:rPr>
              <w:t xml:space="preserve">Exeter RC </w:t>
            </w:r>
            <w:r>
              <w:rPr>
                <w:rFonts w:asciiTheme="majorHAnsi" w:hAnsiTheme="majorHAnsi"/>
                <w:sz w:val="24"/>
                <w:szCs w:val="24"/>
              </w:rPr>
              <w:t xml:space="preserve">&amp; Roland Gagne </w:t>
            </w:r>
            <w:r w:rsidR="007C1C85">
              <w:rPr>
                <w:rFonts w:asciiTheme="majorHAnsi" w:hAnsiTheme="majorHAnsi"/>
                <w:sz w:val="24"/>
                <w:szCs w:val="24"/>
              </w:rPr>
              <w:t>Biddeford-Saco RC</w:t>
            </w:r>
          </w:p>
          <w:p w:rsidR="00F8404F" w:rsidRPr="004476C7" w:rsidRDefault="00F8404F" w:rsidP="00C94D0B">
            <w:pPr>
              <w:rPr>
                <w:rFonts w:asciiTheme="majorHAnsi" w:hAnsiTheme="majorHAnsi"/>
                <w:sz w:val="24"/>
                <w:szCs w:val="24"/>
              </w:rPr>
            </w:pPr>
          </w:p>
        </w:tc>
      </w:tr>
      <w:tr w:rsidR="001E4E80" w:rsidRPr="004476C7" w:rsidTr="00FB0254">
        <w:tc>
          <w:tcPr>
            <w:tcW w:w="2790" w:type="dxa"/>
          </w:tcPr>
          <w:p w:rsidR="00E01AF0" w:rsidRDefault="00E01AF0" w:rsidP="005F703F">
            <w:pPr>
              <w:rPr>
                <w:rFonts w:asciiTheme="majorHAnsi" w:hAnsiTheme="majorHAnsi"/>
                <w:sz w:val="24"/>
                <w:szCs w:val="24"/>
              </w:rPr>
            </w:pPr>
          </w:p>
          <w:p w:rsidR="0038565E" w:rsidRPr="004476C7" w:rsidRDefault="0038565E" w:rsidP="005F703F">
            <w:pPr>
              <w:rPr>
                <w:rFonts w:asciiTheme="majorHAnsi" w:hAnsiTheme="majorHAnsi"/>
                <w:sz w:val="24"/>
                <w:szCs w:val="24"/>
              </w:rPr>
            </w:pPr>
            <w:r>
              <w:rPr>
                <w:rFonts w:asciiTheme="majorHAnsi" w:hAnsiTheme="majorHAnsi"/>
                <w:sz w:val="24"/>
                <w:szCs w:val="24"/>
              </w:rPr>
              <w:t>Opioid Recovery Initiative</w:t>
            </w:r>
            <w:r w:rsidR="00741FEA">
              <w:rPr>
                <w:rFonts w:asciiTheme="majorHAnsi" w:hAnsiTheme="majorHAnsi"/>
                <w:sz w:val="24"/>
                <w:szCs w:val="24"/>
              </w:rPr>
              <w:t xml:space="preserve"> </w:t>
            </w:r>
          </w:p>
        </w:tc>
        <w:tc>
          <w:tcPr>
            <w:tcW w:w="7200" w:type="dxa"/>
          </w:tcPr>
          <w:p w:rsidR="0038565E" w:rsidRPr="004476C7" w:rsidRDefault="00BC5BEB" w:rsidP="00E01AF0">
            <w:pPr>
              <w:rPr>
                <w:rFonts w:asciiTheme="majorHAnsi" w:hAnsiTheme="majorHAnsi"/>
                <w:sz w:val="24"/>
                <w:szCs w:val="24"/>
              </w:rPr>
            </w:pPr>
            <w:r>
              <w:t>Join Chief Mack</w:t>
            </w:r>
            <w:r w:rsidR="00EB030F">
              <w:t>enzie and hear about the incredible work being done in our district</w:t>
            </w:r>
            <w:r w:rsidR="00E01AF0">
              <w:t xml:space="preserve">, to help </w:t>
            </w:r>
            <w:r w:rsidR="00EB030F">
              <w:t>curb the impact</w:t>
            </w:r>
            <w:r w:rsidR="00E01AF0">
              <w:t>,</w:t>
            </w:r>
            <w:r w:rsidR="00EB030F">
              <w:t xml:space="preserve"> of substance misuse disorder in our communities. Learn about Rotarian involvement and how you too can become part of making a difference.</w:t>
            </w:r>
          </w:p>
        </w:tc>
        <w:tc>
          <w:tcPr>
            <w:tcW w:w="2070" w:type="dxa"/>
          </w:tcPr>
          <w:p w:rsidR="0038565E" w:rsidRDefault="0038565E" w:rsidP="00C94D0B">
            <w:pPr>
              <w:rPr>
                <w:rFonts w:asciiTheme="majorHAnsi" w:hAnsiTheme="majorHAnsi"/>
                <w:sz w:val="24"/>
                <w:szCs w:val="24"/>
              </w:rPr>
            </w:pPr>
          </w:p>
          <w:p w:rsidR="00273D43" w:rsidRPr="004476C7" w:rsidRDefault="00273D43" w:rsidP="00273D43">
            <w:pPr>
              <w:jc w:val="center"/>
              <w:rPr>
                <w:rFonts w:asciiTheme="majorHAnsi" w:hAnsiTheme="majorHAnsi"/>
                <w:sz w:val="24"/>
                <w:szCs w:val="24"/>
              </w:rPr>
            </w:pPr>
            <w:r>
              <w:rPr>
                <w:rFonts w:asciiTheme="majorHAnsi" w:hAnsiTheme="majorHAnsi"/>
                <w:sz w:val="24"/>
                <w:szCs w:val="24"/>
              </w:rPr>
              <w:t>D</w:t>
            </w:r>
            <w:r w:rsidR="00433B61">
              <w:rPr>
                <w:rFonts w:asciiTheme="majorHAnsi" w:hAnsiTheme="majorHAnsi"/>
                <w:sz w:val="24"/>
                <w:szCs w:val="24"/>
              </w:rPr>
              <w:t xml:space="preserve"> </w:t>
            </w:r>
            <w:r>
              <w:rPr>
                <w:rFonts w:asciiTheme="majorHAnsi" w:hAnsiTheme="majorHAnsi"/>
                <w:sz w:val="24"/>
                <w:szCs w:val="24"/>
              </w:rPr>
              <w:t>110</w:t>
            </w:r>
          </w:p>
        </w:tc>
        <w:tc>
          <w:tcPr>
            <w:tcW w:w="2610" w:type="dxa"/>
          </w:tcPr>
          <w:p w:rsidR="00FB0254" w:rsidRPr="004476C7" w:rsidRDefault="00BC5BEB" w:rsidP="00C94D0B">
            <w:pPr>
              <w:rPr>
                <w:rFonts w:asciiTheme="majorHAnsi" w:hAnsiTheme="majorHAnsi"/>
                <w:sz w:val="24"/>
                <w:szCs w:val="24"/>
              </w:rPr>
            </w:pPr>
            <w:r>
              <w:rPr>
                <w:rFonts w:asciiTheme="majorHAnsi" w:hAnsiTheme="majorHAnsi"/>
                <w:sz w:val="24"/>
                <w:szCs w:val="24"/>
              </w:rPr>
              <w:t>Chief Robert Mack</w:t>
            </w:r>
            <w:r w:rsidR="00EB030F">
              <w:rPr>
                <w:rFonts w:asciiTheme="majorHAnsi" w:hAnsiTheme="majorHAnsi"/>
                <w:sz w:val="24"/>
                <w:szCs w:val="24"/>
              </w:rPr>
              <w:t>enzie, RC of Kennebunk</w:t>
            </w:r>
          </w:p>
        </w:tc>
      </w:tr>
      <w:tr w:rsidR="001E4E80" w:rsidRPr="004476C7" w:rsidTr="00FB0254">
        <w:tc>
          <w:tcPr>
            <w:tcW w:w="2790" w:type="dxa"/>
          </w:tcPr>
          <w:p w:rsidR="0038565E" w:rsidRDefault="0038565E" w:rsidP="00C94D0B">
            <w:pPr>
              <w:rPr>
                <w:rFonts w:asciiTheme="majorHAnsi" w:hAnsiTheme="majorHAnsi"/>
                <w:sz w:val="24"/>
                <w:szCs w:val="24"/>
              </w:rPr>
            </w:pPr>
          </w:p>
          <w:p w:rsidR="0038565E" w:rsidRPr="004476C7" w:rsidRDefault="0038565E" w:rsidP="00433B61">
            <w:pPr>
              <w:rPr>
                <w:rFonts w:asciiTheme="majorHAnsi" w:hAnsiTheme="majorHAnsi"/>
                <w:sz w:val="24"/>
                <w:szCs w:val="24"/>
              </w:rPr>
            </w:pPr>
            <w:r>
              <w:rPr>
                <w:rFonts w:asciiTheme="majorHAnsi" w:hAnsiTheme="majorHAnsi"/>
                <w:sz w:val="24"/>
                <w:szCs w:val="24"/>
              </w:rPr>
              <w:t xml:space="preserve">Youth Services: </w:t>
            </w:r>
            <w:r w:rsidR="00433B61">
              <w:rPr>
                <w:rFonts w:asciiTheme="majorHAnsi" w:hAnsiTheme="majorHAnsi"/>
                <w:sz w:val="24"/>
                <w:szCs w:val="24"/>
              </w:rPr>
              <w:t xml:space="preserve">RYLA </w:t>
            </w:r>
          </w:p>
        </w:tc>
        <w:tc>
          <w:tcPr>
            <w:tcW w:w="7200" w:type="dxa"/>
          </w:tcPr>
          <w:p w:rsidR="0038565E" w:rsidRPr="00B506D0" w:rsidRDefault="00741FEA" w:rsidP="00741FEA">
            <w:r>
              <w:t xml:space="preserve">This </w:t>
            </w:r>
            <w:r w:rsidR="000109AA" w:rsidRPr="00B506D0">
              <w:t xml:space="preserve">RYLA </w:t>
            </w:r>
            <w:r>
              <w:t xml:space="preserve">workshop is </w:t>
            </w:r>
            <w:r w:rsidR="000109AA" w:rsidRPr="00B506D0">
              <w:t xml:space="preserve">an interactive session </w:t>
            </w:r>
            <w:r>
              <w:t>demonstrating the</w:t>
            </w:r>
            <w:r w:rsidR="000109AA" w:rsidRPr="00B506D0">
              <w:t xml:space="preserve"> processing tools used to create leadership competencies. Session participants will have up to date knowledge on how to use RYLA in building positive youth dev</w:t>
            </w:r>
            <w:r>
              <w:t xml:space="preserve">elopment in their communities. </w:t>
            </w:r>
            <w:r w:rsidR="000109AA" w:rsidRPr="00B506D0">
              <w:t>Fun &amp; Excitement</w:t>
            </w:r>
            <w:r w:rsidR="00EB030F">
              <w:t xml:space="preserve"> are</w:t>
            </w:r>
            <w:r w:rsidR="000109AA" w:rsidRPr="00B506D0">
              <w:t xml:space="preserve"> definitely part of the session!</w:t>
            </w:r>
          </w:p>
        </w:tc>
        <w:tc>
          <w:tcPr>
            <w:tcW w:w="2070" w:type="dxa"/>
          </w:tcPr>
          <w:p w:rsidR="0038565E" w:rsidRDefault="0038565E" w:rsidP="00433B61">
            <w:pPr>
              <w:jc w:val="center"/>
              <w:rPr>
                <w:rFonts w:asciiTheme="majorHAnsi" w:hAnsiTheme="majorHAnsi"/>
                <w:sz w:val="24"/>
                <w:szCs w:val="24"/>
              </w:rPr>
            </w:pPr>
          </w:p>
          <w:p w:rsidR="00433B61" w:rsidRPr="004476C7" w:rsidRDefault="00433B61" w:rsidP="00433B61">
            <w:pPr>
              <w:jc w:val="center"/>
              <w:rPr>
                <w:rFonts w:asciiTheme="majorHAnsi" w:hAnsiTheme="majorHAnsi"/>
                <w:sz w:val="24"/>
                <w:szCs w:val="24"/>
              </w:rPr>
            </w:pPr>
            <w:r>
              <w:rPr>
                <w:rFonts w:asciiTheme="majorHAnsi" w:hAnsiTheme="majorHAnsi"/>
                <w:sz w:val="24"/>
                <w:szCs w:val="24"/>
              </w:rPr>
              <w:t>D 104- Behind Lecture Hall</w:t>
            </w:r>
          </w:p>
        </w:tc>
        <w:tc>
          <w:tcPr>
            <w:tcW w:w="2610" w:type="dxa"/>
          </w:tcPr>
          <w:p w:rsidR="00433B61" w:rsidRPr="004476C7" w:rsidRDefault="00433B61" w:rsidP="00C94D0B">
            <w:pPr>
              <w:rPr>
                <w:rFonts w:asciiTheme="majorHAnsi" w:hAnsiTheme="majorHAnsi"/>
                <w:sz w:val="24"/>
                <w:szCs w:val="24"/>
              </w:rPr>
            </w:pPr>
            <w:r>
              <w:rPr>
                <w:rFonts w:asciiTheme="majorHAnsi" w:hAnsiTheme="majorHAnsi"/>
                <w:sz w:val="24"/>
                <w:szCs w:val="24"/>
              </w:rPr>
              <w:t>District RLYA Coordinator</w:t>
            </w:r>
            <w:r w:rsidR="00FB0254">
              <w:rPr>
                <w:rFonts w:asciiTheme="majorHAnsi" w:hAnsiTheme="majorHAnsi"/>
                <w:sz w:val="24"/>
                <w:szCs w:val="24"/>
              </w:rPr>
              <w:t>,</w:t>
            </w:r>
            <w:r>
              <w:rPr>
                <w:rFonts w:asciiTheme="majorHAnsi" w:hAnsiTheme="majorHAnsi"/>
                <w:sz w:val="24"/>
                <w:szCs w:val="24"/>
              </w:rPr>
              <w:t xml:space="preserve"> Phil Giordano</w:t>
            </w:r>
          </w:p>
        </w:tc>
      </w:tr>
      <w:tr w:rsidR="001E4E80" w:rsidRPr="004476C7" w:rsidTr="00FB0254">
        <w:tc>
          <w:tcPr>
            <w:tcW w:w="2790" w:type="dxa"/>
          </w:tcPr>
          <w:p w:rsidR="0038565E" w:rsidRPr="004476C7" w:rsidRDefault="0038565E" w:rsidP="00C94D0B">
            <w:pPr>
              <w:rPr>
                <w:rFonts w:asciiTheme="majorHAnsi" w:hAnsiTheme="majorHAnsi"/>
                <w:sz w:val="24"/>
                <w:szCs w:val="24"/>
              </w:rPr>
            </w:pPr>
            <w:r>
              <w:rPr>
                <w:rFonts w:asciiTheme="majorHAnsi" w:hAnsiTheme="majorHAnsi"/>
                <w:sz w:val="24"/>
                <w:szCs w:val="24"/>
              </w:rPr>
              <w:t>Public Image: People of Action Campaign</w:t>
            </w:r>
          </w:p>
        </w:tc>
        <w:tc>
          <w:tcPr>
            <w:tcW w:w="7200" w:type="dxa"/>
          </w:tcPr>
          <w:p w:rsidR="00821F38" w:rsidRPr="001E4E80" w:rsidRDefault="00EB030F" w:rsidP="00EB030F">
            <w:pPr>
              <w:rPr>
                <w:rFonts w:asciiTheme="majorHAnsi" w:hAnsiTheme="majorHAnsi"/>
                <w:sz w:val="24"/>
                <w:szCs w:val="24"/>
              </w:rPr>
            </w:pPr>
            <w:r w:rsidRPr="0035101F">
              <w:t xml:space="preserve">Tell YOUR Club’s Rotary Story using the new People of Action </w:t>
            </w:r>
            <w:r>
              <w:t xml:space="preserve">(POA) </w:t>
            </w:r>
            <w:r w:rsidRPr="0035101F">
              <w:t xml:space="preserve">Campaign. </w:t>
            </w:r>
            <w:r>
              <w:t>Barbara will walk you through the POA materials available, create a simple ad and learn to post to Facebook or your club website. Lots of tips &amp; tools-leave this session equipped with media savvy and great ideas!</w:t>
            </w:r>
          </w:p>
        </w:tc>
        <w:tc>
          <w:tcPr>
            <w:tcW w:w="2070" w:type="dxa"/>
          </w:tcPr>
          <w:p w:rsidR="0038565E" w:rsidRDefault="0038565E" w:rsidP="00433B61">
            <w:pPr>
              <w:jc w:val="center"/>
              <w:rPr>
                <w:rFonts w:asciiTheme="majorHAnsi" w:hAnsiTheme="majorHAnsi"/>
                <w:sz w:val="24"/>
                <w:szCs w:val="24"/>
              </w:rPr>
            </w:pPr>
          </w:p>
          <w:p w:rsidR="00433B61" w:rsidRPr="004476C7" w:rsidRDefault="00433B61" w:rsidP="00433B61">
            <w:pPr>
              <w:jc w:val="center"/>
              <w:rPr>
                <w:rFonts w:asciiTheme="majorHAnsi" w:hAnsiTheme="majorHAnsi"/>
                <w:sz w:val="24"/>
                <w:szCs w:val="24"/>
              </w:rPr>
            </w:pPr>
            <w:r>
              <w:rPr>
                <w:rFonts w:asciiTheme="majorHAnsi" w:hAnsiTheme="majorHAnsi"/>
                <w:sz w:val="24"/>
                <w:szCs w:val="24"/>
              </w:rPr>
              <w:t>D 203-204</w:t>
            </w:r>
          </w:p>
        </w:tc>
        <w:tc>
          <w:tcPr>
            <w:tcW w:w="2610" w:type="dxa"/>
          </w:tcPr>
          <w:p w:rsidR="0038565E" w:rsidRPr="004476C7" w:rsidRDefault="0038565E" w:rsidP="00C94D0B">
            <w:pPr>
              <w:rPr>
                <w:rFonts w:asciiTheme="majorHAnsi" w:hAnsiTheme="majorHAnsi"/>
                <w:sz w:val="24"/>
                <w:szCs w:val="24"/>
              </w:rPr>
            </w:pPr>
            <w:r>
              <w:rPr>
                <w:rFonts w:asciiTheme="majorHAnsi" w:hAnsiTheme="majorHAnsi"/>
                <w:sz w:val="24"/>
                <w:szCs w:val="24"/>
              </w:rPr>
              <w:t>District PR Chair (2018) Barbara Sutcliff</w:t>
            </w:r>
            <w:r w:rsidR="00EB030F">
              <w:rPr>
                <w:rFonts w:asciiTheme="majorHAnsi" w:hAnsiTheme="majorHAnsi"/>
                <w:sz w:val="24"/>
                <w:szCs w:val="24"/>
              </w:rPr>
              <w:t>e</w:t>
            </w:r>
          </w:p>
        </w:tc>
      </w:tr>
      <w:tr w:rsidR="00F404A7" w:rsidRPr="004476C7" w:rsidTr="00FB0254">
        <w:tc>
          <w:tcPr>
            <w:tcW w:w="2790" w:type="dxa"/>
          </w:tcPr>
          <w:p w:rsidR="00F404A7" w:rsidRDefault="00F404A7" w:rsidP="00F404A7">
            <w:pPr>
              <w:rPr>
                <w:rFonts w:asciiTheme="majorHAnsi" w:hAnsiTheme="majorHAnsi"/>
                <w:sz w:val="24"/>
                <w:szCs w:val="24"/>
              </w:rPr>
            </w:pPr>
            <w:r>
              <w:rPr>
                <w:rFonts w:asciiTheme="majorHAnsi" w:hAnsiTheme="majorHAnsi"/>
                <w:sz w:val="24"/>
                <w:szCs w:val="24"/>
              </w:rPr>
              <w:t xml:space="preserve">Four-Way Test </w:t>
            </w:r>
          </w:p>
          <w:p w:rsidR="00F404A7" w:rsidRPr="004476C7" w:rsidRDefault="00F404A7" w:rsidP="00F404A7">
            <w:pPr>
              <w:rPr>
                <w:rFonts w:asciiTheme="majorHAnsi" w:hAnsiTheme="majorHAnsi"/>
                <w:sz w:val="24"/>
                <w:szCs w:val="24"/>
              </w:rPr>
            </w:pPr>
            <w:r>
              <w:rPr>
                <w:rFonts w:asciiTheme="majorHAnsi" w:hAnsiTheme="majorHAnsi"/>
                <w:sz w:val="24"/>
                <w:szCs w:val="24"/>
              </w:rPr>
              <w:t>Competition</w:t>
            </w:r>
          </w:p>
        </w:tc>
        <w:tc>
          <w:tcPr>
            <w:tcW w:w="7200" w:type="dxa"/>
          </w:tcPr>
          <w:p w:rsidR="00F404A7" w:rsidRPr="00B506D0" w:rsidRDefault="00F404A7" w:rsidP="00F404A7">
            <w:r>
              <w:t xml:space="preserve">Students compete presenting original speeches which embody the spirit of our Four-Way Test.  Drop into any of the three sessions to see this amazing process in action. The winning speech will be </w:t>
            </w:r>
            <w:r w:rsidR="00D85C95">
              <w:t xml:space="preserve">chosen in this third session and </w:t>
            </w:r>
            <w:r>
              <w:t xml:space="preserve">read today in the final general session. </w:t>
            </w:r>
          </w:p>
        </w:tc>
        <w:tc>
          <w:tcPr>
            <w:tcW w:w="2070" w:type="dxa"/>
          </w:tcPr>
          <w:p w:rsidR="00F404A7" w:rsidRDefault="00F404A7" w:rsidP="00F404A7">
            <w:pPr>
              <w:jc w:val="center"/>
              <w:rPr>
                <w:rFonts w:asciiTheme="majorHAnsi" w:hAnsiTheme="majorHAnsi"/>
                <w:sz w:val="24"/>
                <w:szCs w:val="24"/>
              </w:rPr>
            </w:pPr>
          </w:p>
          <w:p w:rsidR="00F404A7" w:rsidRPr="004476C7" w:rsidRDefault="00F404A7" w:rsidP="00F404A7">
            <w:pPr>
              <w:jc w:val="center"/>
              <w:rPr>
                <w:rFonts w:asciiTheme="majorHAnsi" w:hAnsiTheme="majorHAnsi"/>
                <w:sz w:val="24"/>
                <w:szCs w:val="24"/>
              </w:rPr>
            </w:pPr>
            <w:r>
              <w:rPr>
                <w:rFonts w:asciiTheme="majorHAnsi" w:hAnsiTheme="majorHAnsi"/>
                <w:sz w:val="24"/>
                <w:szCs w:val="24"/>
              </w:rPr>
              <w:t>D 210</w:t>
            </w:r>
          </w:p>
        </w:tc>
        <w:tc>
          <w:tcPr>
            <w:tcW w:w="2610" w:type="dxa"/>
          </w:tcPr>
          <w:p w:rsidR="00F404A7" w:rsidRDefault="00F404A7" w:rsidP="00F404A7">
            <w:pPr>
              <w:rPr>
                <w:rFonts w:asciiTheme="majorHAnsi" w:hAnsiTheme="majorHAnsi"/>
                <w:sz w:val="24"/>
                <w:szCs w:val="24"/>
              </w:rPr>
            </w:pPr>
            <w:r>
              <w:rPr>
                <w:rFonts w:asciiTheme="majorHAnsi" w:hAnsiTheme="majorHAnsi"/>
                <w:sz w:val="24"/>
                <w:szCs w:val="24"/>
              </w:rPr>
              <w:t>District Literacy</w:t>
            </w:r>
            <w:r w:rsidR="000A3536">
              <w:rPr>
                <w:rFonts w:asciiTheme="majorHAnsi" w:hAnsiTheme="majorHAnsi"/>
                <w:sz w:val="24"/>
                <w:szCs w:val="24"/>
              </w:rPr>
              <w:t xml:space="preserve"> Co-</w:t>
            </w:r>
            <w:r>
              <w:rPr>
                <w:rFonts w:asciiTheme="majorHAnsi" w:hAnsiTheme="majorHAnsi"/>
                <w:sz w:val="24"/>
                <w:szCs w:val="24"/>
              </w:rPr>
              <w:t xml:space="preserve"> Chair</w:t>
            </w:r>
          </w:p>
          <w:p w:rsidR="00F404A7" w:rsidRPr="004476C7" w:rsidRDefault="00F404A7" w:rsidP="00F404A7">
            <w:pPr>
              <w:rPr>
                <w:rFonts w:asciiTheme="majorHAnsi" w:hAnsiTheme="majorHAnsi"/>
                <w:sz w:val="24"/>
                <w:szCs w:val="24"/>
              </w:rPr>
            </w:pPr>
            <w:r>
              <w:rPr>
                <w:rFonts w:asciiTheme="majorHAnsi" w:hAnsiTheme="majorHAnsi"/>
                <w:sz w:val="24"/>
                <w:szCs w:val="24"/>
              </w:rPr>
              <w:t>Kerstin Kirchner</w:t>
            </w:r>
          </w:p>
        </w:tc>
      </w:tr>
    </w:tbl>
    <w:p w:rsidR="004476C7" w:rsidRDefault="00940B00" w:rsidP="0035626E">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2118D5">
        <w:rPr>
          <w:rFonts w:asciiTheme="majorHAnsi" w:hAnsiTheme="majorHAnsi"/>
          <w:b/>
          <w:sz w:val="18"/>
          <w:szCs w:val="18"/>
          <w:highlight w:val="yellow"/>
        </w:rPr>
        <w:t>The Great Ideas Expo is open on</w:t>
      </w:r>
      <w:r w:rsidRPr="002118D5">
        <w:rPr>
          <w:rFonts w:asciiTheme="majorHAnsi" w:hAnsiTheme="majorHAnsi"/>
          <w:b/>
          <w:sz w:val="24"/>
          <w:szCs w:val="24"/>
          <w:highlight w:val="yellow"/>
        </w:rPr>
        <w:t xml:space="preserve"> </w:t>
      </w:r>
      <w:r w:rsidRPr="002118D5">
        <w:rPr>
          <w:rFonts w:asciiTheme="majorHAnsi" w:hAnsiTheme="majorHAnsi"/>
          <w:b/>
          <w:sz w:val="18"/>
          <w:szCs w:val="18"/>
          <w:highlight w:val="yellow"/>
        </w:rPr>
        <w:t>the second floor lobby!</w:t>
      </w:r>
      <w:r>
        <w:rPr>
          <w:rFonts w:asciiTheme="majorHAnsi" w:hAnsiTheme="majorHAnsi"/>
          <w:sz w:val="24"/>
          <w:szCs w:val="24"/>
        </w:rPr>
        <w:tab/>
      </w:r>
    </w:p>
    <w:p w:rsidR="00940B00" w:rsidRDefault="00940B00" w:rsidP="0035626E">
      <w:pPr>
        <w:rPr>
          <w:rFonts w:asciiTheme="majorHAnsi" w:hAnsiTheme="majorHAnsi"/>
          <w:sz w:val="24"/>
          <w:szCs w:val="24"/>
        </w:rPr>
      </w:pPr>
    </w:p>
    <w:p w:rsidR="0038565E" w:rsidRDefault="00660420" w:rsidP="0035626E">
      <w:pPr>
        <w:rPr>
          <w:rFonts w:asciiTheme="majorHAnsi" w:hAnsiTheme="majorHAnsi"/>
          <w:sz w:val="24"/>
          <w:szCs w:val="24"/>
        </w:rPr>
      </w:pPr>
      <w:r>
        <w:rPr>
          <w:rFonts w:asciiTheme="majorHAnsi" w:hAnsiTheme="majorHAnsi"/>
          <w:sz w:val="24"/>
          <w:szCs w:val="24"/>
        </w:rPr>
        <w:t>***</w:t>
      </w:r>
      <w:r w:rsidR="00E50E7D">
        <w:rPr>
          <w:rFonts w:asciiTheme="majorHAnsi" w:hAnsiTheme="majorHAnsi"/>
          <w:sz w:val="24"/>
          <w:szCs w:val="24"/>
        </w:rPr>
        <w:t xml:space="preserve"> </w:t>
      </w:r>
      <w:r>
        <w:rPr>
          <w:rFonts w:asciiTheme="majorHAnsi" w:hAnsiTheme="majorHAnsi"/>
          <w:sz w:val="24"/>
          <w:szCs w:val="24"/>
        </w:rPr>
        <w:t xml:space="preserve">  Bring your ideas to post on the “Great Ideas Expo.”  Interactive display boards for Fundraising, Service Projects and Speaker Programs located on the second floor lobby. </w:t>
      </w:r>
      <w:r w:rsidR="003E5FCA">
        <w:rPr>
          <w:rFonts w:asciiTheme="majorHAnsi" w:hAnsiTheme="majorHAnsi"/>
          <w:sz w:val="24"/>
          <w:szCs w:val="24"/>
        </w:rPr>
        <w:t xml:space="preserve">Also visit the Interact/Rotaract, RLI and International Projects Displays. </w:t>
      </w:r>
    </w:p>
    <w:p w:rsidR="00660420" w:rsidRDefault="00660420" w:rsidP="0035626E">
      <w:pPr>
        <w:rPr>
          <w:rFonts w:asciiTheme="majorHAnsi" w:hAnsiTheme="majorHAnsi"/>
          <w:sz w:val="24"/>
          <w:szCs w:val="24"/>
        </w:rPr>
      </w:pPr>
      <w:r>
        <w:rPr>
          <w:rFonts w:asciiTheme="majorHAnsi" w:hAnsiTheme="majorHAnsi"/>
          <w:sz w:val="24"/>
          <w:szCs w:val="24"/>
        </w:rPr>
        <w:t>NOTES:</w:t>
      </w:r>
    </w:p>
    <w:p w:rsidR="0038565E" w:rsidRDefault="0038565E" w:rsidP="0035626E">
      <w:pPr>
        <w:rPr>
          <w:rFonts w:asciiTheme="majorHAnsi" w:hAnsiTheme="majorHAnsi"/>
          <w:sz w:val="24"/>
          <w:szCs w:val="24"/>
        </w:rPr>
      </w:pPr>
    </w:p>
    <w:p w:rsidR="0038565E" w:rsidRPr="004476C7" w:rsidRDefault="0038565E" w:rsidP="0035626E">
      <w:pPr>
        <w:rPr>
          <w:rFonts w:asciiTheme="majorHAnsi" w:hAnsiTheme="majorHAnsi"/>
          <w:sz w:val="24"/>
          <w:szCs w:val="24"/>
        </w:rPr>
      </w:pPr>
    </w:p>
    <w:sectPr w:rsidR="0038565E" w:rsidRPr="004476C7" w:rsidSect="00D7419A">
      <w:headerReference w:type="default" r:id="rId9"/>
      <w:pgSz w:w="15840" w:h="12240" w:orient="landscape"/>
      <w:pgMar w:top="180" w:right="720" w:bottom="180" w:left="126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7B" w:rsidRDefault="00DA467B" w:rsidP="004476C7">
      <w:pPr>
        <w:spacing w:after="0" w:line="240" w:lineRule="auto"/>
      </w:pPr>
      <w:r>
        <w:separator/>
      </w:r>
    </w:p>
  </w:endnote>
  <w:endnote w:type="continuationSeparator" w:id="0">
    <w:p w:rsidR="00DA467B" w:rsidRDefault="00DA467B" w:rsidP="0044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7B" w:rsidRDefault="00DA467B" w:rsidP="004476C7">
      <w:pPr>
        <w:spacing w:after="0" w:line="240" w:lineRule="auto"/>
      </w:pPr>
      <w:r>
        <w:separator/>
      </w:r>
    </w:p>
  </w:footnote>
  <w:footnote w:type="continuationSeparator" w:id="0">
    <w:p w:rsidR="00DA467B" w:rsidRDefault="00DA467B" w:rsidP="00447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329"/>
      <w:gridCol w:w="1754"/>
    </w:tblGrid>
    <w:tr w:rsidR="004476C7">
      <w:trPr>
        <w:trHeight w:val="288"/>
      </w:trPr>
      <w:tc>
        <w:tcPr>
          <w:tcW w:w="7765" w:type="dxa"/>
        </w:tcPr>
        <w:p w:rsidR="004476C7" w:rsidRDefault="00DA467B" w:rsidP="00D7419A">
          <w:pPr>
            <w:pStyle w:val="Header"/>
            <w:tabs>
              <w:tab w:val="center" w:pos="6049"/>
              <w:tab w:val="left" w:pos="9804"/>
              <w:tab w:val="left" w:pos="9924"/>
            </w:tabs>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1983609688"/>
              <w:placeholder>
                <w:docPart w:val="0055814E5F2B4CC5A2BBC9942B325053"/>
              </w:placeholder>
              <w:dataBinding w:prefixMappings="xmlns:ns0='http://schemas.openxmlformats.org/package/2006/metadata/core-properties' xmlns:ns1='http://purl.org/dc/elements/1.1/'" w:xpath="/ns0:coreProperties[1]/ns1:title[1]" w:storeItemID="{6C3C8BC8-F283-45AE-878A-BAB7291924A1}"/>
              <w:text/>
            </w:sdtPr>
            <w:sdtEndPr/>
            <w:sdtContent>
              <w:r w:rsidR="00AC21C3">
                <w:rPr>
                  <w:rFonts w:asciiTheme="majorHAnsi" w:eastAsiaTheme="majorEastAsia" w:hAnsiTheme="majorHAnsi" w:cstheme="majorBidi"/>
                  <w:sz w:val="36"/>
                  <w:szCs w:val="36"/>
                </w:rPr>
                <w:t>District 7780 Training Assembly</w:t>
              </w:r>
            </w:sdtContent>
          </w:sdt>
          <w:r w:rsidR="00D7419A">
            <w:rPr>
              <w:rFonts w:asciiTheme="majorHAnsi" w:eastAsiaTheme="majorEastAsia" w:hAnsiTheme="majorHAnsi" w:cstheme="majorBidi"/>
              <w:sz w:val="36"/>
              <w:szCs w:val="36"/>
            </w:rPr>
            <w:tab/>
            <w:t xml:space="preserve">                   </w:t>
          </w:r>
          <w:r w:rsidR="00D7419A">
            <w:rPr>
              <w:rFonts w:asciiTheme="majorHAnsi" w:eastAsiaTheme="majorEastAsia" w:hAnsiTheme="majorHAnsi" w:cstheme="majorBidi"/>
              <w:sz w:val="36"/>
              <w:szCs w:val="36"/>
            </w:rPr>
            <w:tab/>
          </w:r>
          <w:r w:rsidR="00D7419A">
            <w:rPr>
              <w:noProof/>
            </w:rPr>
            <w:drawing>
              <wp:inline distT="0" distB="0" distL="0" distR="0" wp14:anchorId="3391205E" wp14:editId="619386FF">
                <wp:extent cx="2004060" cy="31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4060" cy="312420"/>
                        </a:xfrm>
                        <a:prstGeom prst="rect">
                          <a:avLst/>
                        </a:prstGeom>
                      </pic:spPr>
                    </pic:pic>
                  </a:graphicData>
                </a:graphic>
              </wp:inline>
            </w:drawing>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2018346937"/>
          <w:placeholder>
            <w:docPart w:val="589ED5B9F7CF4BE9AE474AF6C4ADD1E4"/>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4476C7" w:rsidRDefault="004476C7" w:rsidP="004476C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4476C7" w:rsidRDefault="00447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C7"/>
    <w:rsid w:val="000109AA"/>
    <w:rsid w:val="00032CC1"/>
    <w:rsid w:val="000832B9"/>
    <w:rsid w:val="000A3536"/>
    <w:rsid w:val="000E3024"/>
    <w:rsid w:val="00104FFB"/>
    <w:rsid w:val="00111555"/>
    <w:rsid w:val="00114A65"/>
    <w:rsid w:val="00135E33"/>
    <w:rsid w:val="00191F70"/>
    <w:rsid w:val="001E4E80"/>
    <w:rsid w:val="002118D5"/>
    <w:rsid w:val="00266950"/>
    <w:rsid w:val="00273D43"/>
    <w:rsid w:val="002C4594"/>
    <w:rsid w:val="002C5A01"/>
    <w:rsid w:val="002C7F05"/>
    <w:rsid w:val="0031539E"/>
    <w:rsid w:val="0035101F"/>
    <w:rsid w:val="0035626E"/>
    <w:rsid w:val="00364034"/>
    <w:rsid w:val="0038565E"/>
    <w:rsid w:val="00390DAD"/>
    <w:rsid w:val="003939B4"/>
    <w:rsid w:val="003B75BF"/>
    <w:rsid w:val="003C5ABC"/>
    <w:rsid w:val="003C7C53"/>
    <w:rsid w:val="003E5FCA"/>
    <w:rsid w:val="00417768"/>
    <w:rsid w:val="00433B61"/>
    <w:rsid w:val="004476C7"/>
    <w:rsid w:val="00470A42"/>
    <w:rsid w:val="004832A1"/>
    <w:rsid w:val="004A6081"/>
    <w:rsid w:val="004C728B"/>
    <w:rsid w:val="004D38AB"/>
    <w:rsid w:val="0052418F"/>
    <w:rsid w:val="005466D5"/>
    <w:rsid w:val="005B2FFC"/>
    <w:rsid w:val="005D1691"/>
    <w:rsid w:val="005F703F"/>
    <w:rsid w:val="00660420"/>
    <w:rsid w:val="006612D6"/>
    <w:rsid w:val="006915FB"/>
    <w:rsid w:val="006D1C7F"/>
    <w:rsid w:val="00741FEA"/>
    <w:rsid w:val="00743679"/>
    <w:rsid w:val="00763049"/>
    <w:rsid w:val="007647CB"/>
    <w:rsid w:val="0077067B"/>
    <w:rsid w:val="00796FC7"/>
    <w:rsid w:val="007C1C85"/>
    <w:rsid w:val="007D5E27"/>
    <w:rsid w:val="007F54B3"/>
    <w:rsid w:val="00821F38"/>
    <w:rsid w:val="0089202A"/>
    <w:rsid w:val="008C16C0"/>
    <w:rsid w:val="00940B00"/>
    <w:rsid w:val="00971E2A"/>
    <w:rsid w:val="00991D21"/>
    <w:rsid w:val="00A223D2"/>
    <w:rsid w:val="00A415B7"/>
    <w:rsid w:val="00A72FD1"/>
    <w:rsid w:val="00AC21C3"/>
    <w:rsid w:val="00B32213"/>
    <w:rsid w:val="00B506D0"/>
    <w:rsid w:val="00B6466E"/>
    <w:rsid w:val="00B85720"/>
    <w:rsid w:val="00BB23A3"/>
    <w:rsid w:val="00BC5BEB"/>
    <w:rsid w:val="00BD062A"/>
    <w:rsid w:val="00C061F4"/>
    <w:rsid w:val="00C171A5"/>
    <w:rsid w:val="00C61233"/>
    <w:rsid w:val="00C90A39"/>
    <w:rsid w:val="00CC3A5D"/>
    <w:rsid w:val="00CD1213"/>
    <w:rsid w:val="00CF40B2"/>
    <w:rsid w:val="00D31D5B"/>
    <w:rsid w:val="00D4446F"/>
    <w:rsid w:val="00D7419A"/>
    <w:rsid w:val="00D8526D"/>
    <w:rsid w:val="00D85C95"/>
    <w:rsid w:val="00DA467B"/>
    <w:rsid w:val="00DC2F70"/>
    <w:rsid w:val="00E01AF0"/>
    <w:rsid w:val="00E46449"/>
    <w:rsid w:val="00E50E7D"/>
    <w:rsid w:val="00EA03DD"/>
    <w:rsid w:val="00EB030F"/>
    <w:rsid w:val="00ED3B21"/>
    <w:rsid w:val="00EE793A"/>
    <w:rsid w:val="00F3425D"/>
    <w:rsid w:val="00F404A7"/>
    <w:rsid w:val="00F8404F"/>
    <w:rsid w:val="00FB0254"/>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C7"/>
  </w:style>
  <w:style w:type="paragraph" w:styleId="Footer">
    <w:name w:val="footer"/>
    <w:basedOn w:val="Normal"/>
    <w:link w:val="FooterChar"/>
    <w:uiPriority w:val="99"/>
    <w:unhideWhenUsed/>
    <w:rsid w:val="0044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C7"/>
  </w:style>
  <w:style w:type="paragraph" w:styleId="BalloonText">
    <w:name w:val="Balloon Text"/>
    <w:basedOn w:val="Normal"/>
    <w:link w:val="BalloonTextChar"/>
    <w:uiPriority w:val="99"/>
    <w:semiHidden/>
    <w:unhideWhenUsed/>
    <w:rsid w:val="004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C7"/>
    <w:rPr>
      <w:rFonts w:ascii="Tahoma" w:hAnsi="Tahoma" w:cs="Tahoma"/>
      <w:sz w:val="16"/>
      <w:szCs w:val="16"/>
    </w:rPr>
  </w:style>
  <w:style w:type="table" w:styleId="TableGrid">
    <w:name w:val="Table Grid"/>
    <w:basedOn w:val="TableNormal"/>
    <w:uiPriority w:val="59"/>
    <w:rsid w:val="0044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6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C7"/>
  </w:style>
  <w:style w:type="paragraph" w:styleId="Footer">
    <w:name w:val="footer"/>
    <w:basedOn w:val="Normal"/>
    <w:link w:val="FooterChar"/>
    <w:uiPriority w:val="99"/>
    <w:unhideWhenUsed/>
    <w:rsid w:val="0044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C7"/>
  </w:style>
  <w:style w:type="paragraph" w:styleId="BalloonText">
    <w:name w:val="Balloon Text"/>
    <w:basedOn w:val="Normal"/>
    <w:link w:val="BalloonTextChar"/>
    <w:uiPriority w:val="99"/>
    <w:semiHidden/>
    <w:unhideWhenUsed/>
    <w:rsid w:val="004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C7"/>
    <w:rPr>
      <w:rFonts w:ascii="Tahoma" w:hAnsi="Tahoma" w:cs="Tahoma"/>
      <w:sz w:val="16"/>
      <w:szCs w:val="16"/>
    </w:rPr>
  </w:style>
  <w:style w:type="table" w:styleId="TableGrid">
    <w:name w:val="Table Grid"/>
    <w:basedOn w:val="TableNormal"/>
    <w:uiPriority w:val="59"/>
    <w:rsid w:val="0044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5814E5F2B4CC5A2BBC9942B325053"/>
        <w:category>
          <w:name w:val="General"/>
          <w:gallery w:val="placeholder"/>
        </w:category>
        <w:types>
          <w:type w:val="bbPlcHdr"/>
        </w:types>
        <w:behaviors>
          <w:behavior w:val="content"/>
        </w:behaviors>
        <w:guid w:val="{B2924098-B3F8-4CBB-B9DC-55D35FA99EEB}"/>
      </w:docPartPr>
      <w:docPartBody>
        <w:p w:rsidR="00BA147B" w:rsidRDefault="00021BF2" w:rsidP="00021BF2">
          <w:pPr>
            <w:pStyle w:val="0055814E5F2B4CC5A2BBC9942B325053"/>
          </w:pPr>
          <w:r>
            <w:rPr>
              <w:rFonts w:asciiTheme="majorHAnsi" w:eastAsiaTheme="majorEastAsia" w:hAnsiTheme="majorHAnsi" w:cstheme="majorBidi"/>
              <w:sz w:val="36"/>
              <w:szCs w:val="36"/>
            </w:rPr>
            <w:t>[Type the document title]</w:t>
          </w:r>
        </w:p>
      </w:docPartBody>
    </w:docPart>
    <w:docPart>
      <w:docPartPr>
        <w:name w:val="589ED5B9F7CF4BE9AE474AF6C4ADD1E4"/>
        <w:category>
          <w:name w:val="General"/>
          <w:gallery w:val="placeholder"/>
        </w:category>
        <w:types>
          <w:type w:val="bbPlcHdr"/>
        </w:types>
        <w:behaviors>
          <w:behavior w:val="content"/>
        </w:behaviors>
        <w:guid w:val="{4DCADBD9-FB51-41ED-81D9-3260C2D98519}"/>
      </w:docPartPr>
      <w:docPartBody>
        <w:p w:rsidR="00BA147B" w:rsidRDefault="00021BF2" w:rsidP="00021BF2">
          <w:pPr>
            <w:pStyle w:val="589ED5B9F7CF4BE9AE474AF6C4ADD1E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F2"/>
    <w:rsid w:val="00021BF2"/>
    <w:rsid w:val="00082FFC"/>
    <w:rsid w:val="001456C0"/>
    <w:rsid w:val="00322998"/>
    <w:rsid w:val="005D20BC"/>
    <w:rsid w:val="00693F76"/>
    <w:rsid w:val="008E6739"/>
    <w:rsid w:val="00A41EFE"/>
    <w:rsid w:val="00AB57C4"/>
    <w:rsid w:val="00BA147B"/>
    <w:rsid w:val="00CA3EFD"/>
    <w:rsid w:val="00CD18BB"/>
    <w:rsid w:val="00DD0A21"/>
    <w:rsid w:val="00E94EF9"/>
    <w:rsid w:val="00EA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5814E5F2B4CC5A2BBC9942B325053">
    <w:name w:val="0055814E5F2B4CC5A2BBC9942B325053"/>
    <w:rsid w:val="00021BF2"/>
  </w:style>
  <w:style w:type="paragraph" w:customStyle="1" w:styleId="589ED5B9F7CF4BE9AE474AF6C4ADD1E4">
    <w:name w:val="589ED5B9F7CF4BE9AE474AF6C4ADD1E4"/>
    <w:rsid w:val="00021BF2"/>
  </w:style>
  <w:style w:type="paragraph" w:customStyle="1" w:styleId="244B04CEF14848608531ACDD955FD88D">
    <w:name w:val="244B04CEF14848608531ACDD955FD88D"/>
    <w:rsid w:val="00021B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5814E5F2B4CC5A2BBC9942B325053">
    <w:name w:val="0055814E5F2B4CC5A2BBC9942B325053"/>
    <w:rsid w:val="00021BF2"/>
  </w:style>
  <w:style w:type="paragraph" w:customStyle="1" w:styleId="589ED5B9F7CF4BE9AE474AF6C4ADD1E4">
    <w:name w:val="589ED5B9F7CF4BE9AE474AF6C4ADD1E4"/>
    <w:rsid w:val="00021BF2"/>
  </w:style>
  <w:style w:type="paragraph" w:customStyle="1" w:styleId="244B04CEF14848608531ACDD955FD88D">
    <w:name w:val="244B04CEF14848608531ACDD955FD88D"/>
    <w:rsid w:val="0002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98618-6E10-4F14-AF2C-D6EB5AE2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District 7780 Training Assembly</vt:lpstr>
    </vt:vector>
  </TitlesOfParts>
  <Company>Cricket Hunt School</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7780 Training Assembly</dc:title>
  <dc:creator>Michele Bois Gilbody</dc:creator>
  <cp:lastModifiedBy>Michele's</cp:lastModifiedBy>
  <cp:revision>2</cp:revision>
  <cp:lastPrinted>2018-03-20T17:50:00Z</cp:lastPrinted>
  <dcterms:created xsi:type="dcterms:W3CDTF">2018-03-27T18:21:00Z</dcterms:created>
  <dcterms:modified xsi:type="dcterms:W3CDTF">2018-03-27T18:21:00Z</dcterms:modified>
</cp:coreProperties>
</file>