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302D" w14:textId="77777777" w:rsidR="006D709C" w:rsidRPr="00167104" w:rsidRDefault="00943D80" w:rsidP="00167104">
      <w:pPr>
        <w:pStyle w:val="Title"/>
      </w:pPr>
      <w:bookmarkStart w:id="0" w:name="_GoBack"/>
      <w:r w:rsidRPr="00167104">
        <w:t xml:space="preserve">Understanding our </w:t>
      </w:r>
      <w:proofErr w:type="gramStart"/>
      <w:r w:rsidRPr="00167104">
        <w:t>Working</w:t>
      </w:r>
      <w:proofErr w:type="gramEnd"/>
      <w:r w:rsidRPr="00167104">
        <w:t xml:space="preserve"> with Children obligations </w:t>
      </w:r>
    </w:p>
    <w:p w14:paraId="0B611860" w14:textId="77777777" w:rsidR="00943D80" w:rsidRPr="00167104" w:rsidRDefault="00943D80" w:rsidP="00167104">
      <w:pPr>
        <w:pStyle w:val="Subtitle"/>
      </w:pPr>
      <w:r w:rsidRPr="00167104">
        <w:t>Does your club participate in any of the following or similar Youth programs?</w:t>
      </w:r>
    </w:p>
    <w:p w14:paraId="26F0CF2D" w14:textId="77777777" w:rsidR="00943D80" w:rsidRPr="00167104" w:rsidRDefault="00943D80" w:rsidP="00167104">
      <w:pPr>
        <w:pStyle w:val="Heading1"/>
      </w:pPr>
      <w:r w:rsidRPr="00167104">
        <w:t xml:space="preserve">Programs </w:t>
      </w:r>
      <w:proofErr w:type="spellStart"/>
      <w:r w:rsidRPr="00167104">
        <w:t>organised</w:t>
      </w:r>
      <w:proofErr w:type="spellEnd"/>
      <w:r w:rsidRPr="00167104">
        <w:t xml:space="preserve"> and administered by District Committees and supported by Clubs</w:t>
      </w:r>
    </w:p>
    <w:p w14:paraId="7F48C2F1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Rotary Youth Exchange [RYEP]</w:t>
      </w:r>
    </w:p>
    <w:p w14:paraId="256B9056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Rotary Youth Leadership Awards [RYLA]</w:t>
      </w:r>
    </w:p>
    <w:p w14:paraId="2A8D0597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Rotary Youth Program of Enrichment [RYPEN]</w:t>
      </w:r>
    </w:p>
    <w:p w14:paraId="7F1C3D3B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National Youth Science Forum [NYSF]</w:t>
      </w:r>
    </w:p>
    <w:p w14:paraId="7965F64B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Siemens Science Experience, Engineering Schools [SSE]</w:t>
      </w:r>
    </w:p>
    <w:p w14:paraId="57A690CF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Science &amp; Engineering Challenge</w:t>
      </w:r>
    </w:p>
    <w:p w14:paraId="2C0E2EE4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Model United Nations Assembly (MUNA)</w:t>
      </w:r>
    </w:p>
    <w:p w14:paraId="3729A490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Recognition of Youth Awards (ROYA)</w:t>
      </w:r>
    </w:p>
    <w:p w14:paraId="539B09F1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Pacific Australia Cultural Exchange (PACE)</w:t>
      </w:r>
    </w:p>
    <w:p w14:paraId="7DD95663" w14:textId="77777777" w:rsidR="00943D80" w:rsidRDefault="00943D80" w:rsidP="00167104">
      <w:pPr>
        <w:pStyle w:val="Heading1"/>
      </w:pPr>
      <w:r>
        <w:t xml:space="preserve">Programs </w:t>
      </w:r>
      <w:proofErr w:type="spellStart"/>
      <w:r>
        <w:t>organised</w:t>
      </w:r>
      <w:proofErr w:type="spellEnd"/>
      <w:r>
        <w:t xml:space="preserve"> and administered by other </w:t>
      </w:r>
      <w:proofErr w:type="spellStart"/>
      <w:r>
        <w:t>organisations</w:t>
      </w:r>
      <w:proofErr w:type="spellEnd"/>
      <w:r>
        <w:t xml:space="preserve"> and supported by Clubs</w:t>
      </w:r>
    </w:p>
    <w:p w14:paraId="15D40D20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Youth Driver Awareness [RYDA]</w:t>
      </w:r>
    </w:p>
    <w:p w14:paraId="03085387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Operation Hope (Wesley Mission Camps for disadvantaged children)</w:t>
      </w:r>
    </w:p>
    <w:p w14:paraId="71791FC8" w14:textId="77777777" w:rsidR="00943D80" w:rsidRDefault="00943D80" w:rsidP="00CA6466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 xml:space="preserve">Youth </w:t>
      </w:r>
      <w:proofErr w:type="spellStart"/>
      <w:r>
        <w:rPr>
          <w:lang w:val="en-US"/>
        </w:rPr>
        <w:t>Insearch</w:t>
      </w:r>
      <w:proofErr w:type="spellEnd"/>
      <w:r>
        <w:rPr>
          <w:lang w:val="en-US"/>
        </w:rPr>
        <w:t xml:space="preserve"> (community-based </w:t>
      </w:r>
      <w:proofErr w:type="spellStart"/>
      <w:r>
        <w:rPr>
          <w:lang w:val="en-US"/>
        </w:rPr>
        <w:t>org</w:t>
      </w:r>
      <w:r w:rsidR="00CA6466">
        <w:rPr>
          <w:lang w:val="en-US"/>
        </w:rPr>
        <w:t>anisation</w:t>
      </w:r>
      <w:proofErr w:type="spellEnd"/>
      <w:r w:rsidR="00CA6466">
        <w:rPr>
          <w:lang w:val="en-US"/>
        </w:rPr>
        <w:t xml:space="preserve"> coordinating program </w:t>
      </w:r>
      <w:r>
        <w:rPr>
          <w:lang w:val="en-US"/>
        </w:rPr>
        <w:t>focusing on resolving adolescent issues at a peer level</w:t>
      </w:r>
      <w:r>
        <w:rPr>
          <w:sz w:val="30"/>
          <w:szCs w:val="30"/>
          <w:lang w:val="en-US"/>
        </w:rPr>
        <w:t>)</w:t>
      </w:r>
    </w:p>
    <w:p w14:paraId="4EC52F46" w14:textId="77777777" w:rsidR="00943D80" w:rsidRDefault="00943D80" w:rsidP="00167104">
      <w:pPr>
        <w:pStyle w:val="Heading1"/>
      </w:pPr>
      <w:r>
        <w:t>Programs initiated by Clubs to meet the needs of young people in their local communities</w:t>
      </w:r>
    </w:p>
    <w:p w14:paraId="7DB36552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Scholarships, bursaries and awards for school students</w:t>
      </w:r>
    </w:p>
    <w:p w14:paraId="6642F346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Inter-school debating competitions</w:t>
      </w:r>
    </w:p>
    <w:p w14:paraId="317BA144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'My Mother - My Hero' Mother's Day Essay/ Poem for Primary School students</w:t>
      </w:r>
    </w:p>
    <w:p w14:paraId="6EE68990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Homeless youth programs</w:t>
      </w:r>
    </w:p>
    <w:p w14:paraId="1D384DAE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 xml:space="preserve">Community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 for Youth</w:t>
      </w:r>
    </w:p>
    <w:p w14:paraId="1408C323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Youth Forums, ARH High School Forums on Mental Health (Years 10 &amp; 11)</w:t>
      </w:r>
    </w:p>
    <w:p w14:paraId="2F32CEA9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Youth Art Shows, Drama Festivals and Showcases of Musical Talents</w:t>
      </w:r>
    </w:p>
    <w:p w14:paraId="4B2F0508" w14:textId="77777777" w:rsidR="00943D80" w:rsidRDefault="00943D80" w:rsidP="00943D80">
      <w:pPr>
        <w:pStyle w:val="ListParagraph"/>
        <w:rPr>
          <w:lang w:val="en-US"/>
        </w:rPr>
      </w:pPr>
      <w:r>
        <w:rPr>
          <w:lang w:val="en-US"/>
        </w:rPr>
        <w:t>Leadership training for High School Student Representative Council members</w:t>
      </w:r>
    </w:p>
    <w:p w14:paraId="65E0E35D" w14:textId="77777777" w:rsidR="00943D80" w:rsidRDefault="00943D80" w:rsidP="00943D80">
      <w:pPr>
        <w:pStyle w:val="ListParagraph"/>
      </w:pPr>
      <w:r>
        <w:rPr>
          <w:lang w:val="en-US"/>
        </w:rPr>
        <w:t>Support for students with disabilities - wheelchairs, computers, social outings</w:t>
      </w:r>
    </w:p>
    <w:p w14:paraId="7F7F505B" w14:textId="77777777" w:rsidR="00943D80" w:rsidRPr="000224A9" w:rsidRDefault="00943D80" w:rsidP="00167104">
      <w:pPr>
        <w:pStyle w:val="Heading1"/>
      </w:pPr>
      <w:r w:rsidRPr="000224A9">
        <w:t>If so, the following WWC obligations apply:</w:t>
      </w:r>
    </w:p>
    <w:p w14:paraId="523AB0A3" w14:textId="77777777" w:rsidR="00943D80" w:rsidRDefault="00943D80" w:rsidP="00943D80">
      <w:pPr>
        <w:pStyle w:val="ListParagraph"/>
      </w:pPr>
      <w:r>
        <w:t>Child Protection (Working with Children) Act 2012</w:t>
      </w:r>
    </w:p>
    <w:p w14:paraId="3097478A" w14:textId="77777777" w:rsidR="00943D80" w:rsidRDefault="00943D80" w:rsidP="00943D80">
      <w:pPr>
        <w:pStyle w:val="ListParagraph"/>
      </w:pPr>
      <w:r>
        <w:t>Child protection (Working with Children) Regulation 2013</w:t>
      </w:r>
    </w:p>
    <w:p w14:paraId="36A0494F" w14:textId="77777777" w:rsidR="00943D80" w:rsidRDefault="00943D80" w:rsidP="00943D80">
      <w:pPr>
        <w:pStyle w:val="ListParagraph"/>
      </w:pPr>
      <w:r>
        <w:t>Children and Young People (care and Protection) Act 1998</w:t>
      </w:r>
    </w:p>
    <w:p w14:paraId="3E291CD0" w14:textId="77777777" w:rsidR="00943D80" w:rsidRDefault="00943D80" w:rsidP="00943D80">
      <w:pPr>
        <w:pStyle w:val="ListParagraph"/>
      </w:pPr>
      <w:r>
        <w:t>Rotary Youth Protection Guide</w:t>
      </w:r>
      <w:r w:rsidR="000224A9">
        <w:t xml:space="preserve"> (2016)</w:t>
      </w:r>
    </w:p>
    <w:p w14:paraId="4A432B7B" w14:textId="77777777" w:rsidR="00943D80" w:rsidRPr="00943D80" w:rsidRDefault="00943D80" w:rsidP="00943D80">
      <w:r>
        <w:t xml:space="preserve">These requirements are encapsulated in the draft “Child Protection Policy and Procedure Manual” available to clubs on the D9685 website. </w:t>
      </w:r>
      <w:r w:rsidR="000224A9">
        <w:t>It is recommended that all clubs</w:t>
      </w:r>
      <w:r>
        <w:t xml:space="preserve"> adopt this manual if they participate in any form of Youth Program.</w:t>
      </w:r>
    </w:p>
    <w:p w14:paraId="0DE7F84F" w14:textId="77777777" w:rsidR="00AF147A" w:rsidRDefault="00AF147A" w:rsidP="00167104">
      <w:pPr>
        <w:pStyle w:val="Heading1"/>
        <w:rPr>
          <w:rFonts w:eastAsia="MS Gothic"/>
        </w:rPr>
      </w:pPr>
      <w:r>
        <w:rPr>
          <w:rFonts w:eastAsia="MS Gothic"/>
        </w:rPr>
        <w:lastRenderedPageBreak/>
        <w:t>To learn more</w:t>
      </w:r>
    </w:p>
    <w:p w14:paraId="172DB463" w14:textId="77777777" w:rsidR="00943D80" w:rsidRPr="000224A9" w:rsidRDefault="00943D80">
      <w:pPr>
        <w:rPr>
          <w:rFonts w:eastAsia="MS Gothic"/>
          <w:szCs w:val="24"/>
          <w:lang w:val="en-US"/>
        </w:rPr>
      </w:pPr>
      <w:r w:rsidRPr="000224A9">
        <w:rPr>
          <w:rFonts w:eastAsia="MS Gothic"/>
          <w:szCs w:val="24"/>
          <w:lang w:val="en-US"/>
        </w:rPr>
        <w:t xml:space="preserve">D9685 </w:t>
      </w:r>
      <w:r w:rsidR="000224A9">
        <w:rPr>
          <w:rFonts w:eastAsia="MS Gothic"/>
          <w:szCs w:val="24"/>
          <w:lang w:val="en-US"/>
        </w:rPr>
        <w:t xml:space="preserve">is taking </w:t>
      </w:r>
      <w:r w:rsidRPr="000224A9">
        <w:rPr>
          <w:rFonts w:eastAsia="MS Gothic"/>
          <w:szCs w:val="24"/>
          <w:lang w:val="en-US"/>
        </w:rPr>
        <w:t>a 3-phase</w:t>
      </w:r>
      <w:r w:rsidR="000224A9">
        <w:rPr>
          <w:rFonts w:eastAsia="MS Gothic"/>
          <w:szCs w:val="24"/>
          <w:lang w:val="en-US"/>
        </w:rPr>
        <w:t>d</w:t>
      </w:r>
      <w:r w:rsidRPr="000224A9">
        <w:rPr>
          <w:rFonts w:eastAsia="MS Gothic"/>
          <w:szCs w:val="24"/>
          <w:lang w:val="en-US"/>
        </w:rPr>
        <w:t xml:space="preserve"> approach to explaining how these obligations affect our District and Club Youth programs. It will be achieved as follows:</w:t>
      </w:r>
    </w:p>
    <w:p w14:paraId="4F6DEA98" w14:textId="77777777" w:rsidR="00943D80" w:rsidRPr="000224A9" w:rsidRDefault="00943D80">
      <w:pPr>
        <w:rPr>
          <w:szCs w:val="24"/>
          <w:lang w:val="en-US"/>
        </w:rPr>
      </w:pPr>
      <w:r w:rsidRPr="000224A9">
        <w:rPr>
          <w:b/>
          <w:szCs w:val="24"/>
          <w:lang w:val="en-US"/>
        </w:rPr>
        <w:t>Phase 1</w:t>
      </w:r>
      <w:r w:rsidRPr="000224A9">
        <w:rPr>
          <w:szCs w:val="24"/>
          <w:lang w:val="en-US"/>
        </w:rPr>
        <w:tab/>
        <w:t>PETS 1 April 2017</w:t>
      </w:r>
      <w:r w:rsidRPr="000224A9">
        <w:rPr>
          <w:szCs w:val="24"/>
          <w:lang w:val="en-US"/>
        </w:rPr>
        <w:tab/>
      </w:r>
      <w:proofErr w:type="gramStart"/>
      <w:r w:rsidRPr="000224A9">
        <w:rPr>
          <w:szCs w:val="24"/>
          <w:lang w:val="en-US"/>
        </w:rPr>
        <w:t>An</w:t>
      </w:r>
      <w:proofErr w:type="gramEnd"/>
      <w:r w:rsidRPr="000224A9">
        <w:rPr>
          <w:szCs w:val="24"/>
          <w:lang w:val="en-US"/>
        </w:rPr>
        <w:t xml:space="preserve"> overview of the relevant documents and their requirements to create an awareness </w:t>
      </w:r>
      <w:r w:rsidR="00CA6466" w:rsidRPr="000224A9">
        <w:rPr>
          <w:szCs w:val="24"/>
          <w:lang w:val="en-US"/>
        </w:rPr>
        <w:t>for</w:t>
      </w:r>
      <w:r w:rsidRPr="000224A9">
        <w:rPr>
          <w:szCs w:val="24"/>
          <w:lang w:val="en-US"/>
        </w:rPr>
        <w:t xml:space="preserve"> President’s – Elect </w:t>
      </w:r>
      <w:r w:rsidR="00CA6466" w:rsidRPr="000224A9">
        <w:rPr>
          <w:szCs w:val="24"/>
          <w:lang w:val="en-US"/>
        </w:rPr>
        <w:t xml:space="preserve">so that they have </w:t>
      </w:r>
      <w:r w:rsidRPr="000224A9">
        <w:rPr>
          <w:szCs w:val="24"/>
          <w:lang w:val="en-US"/>
        </w:rPr>
        <w:t>a basis to manage the responses of their respective Club</w:t>
      </w:r>
      <w:r w:rsidR="00CA6466" w:rsidRPr="000224A9">
        <w:rPr>
          <w:szCs w:val="24"/>
          <w:lang w:val="en-US"/>
        </w:rPr>
        <w:t>s</w:t>
      </w:r>
      <w:r w:rsidRPr="000224A9">
        <w:rPr>
          <w:szCs w:val="24"/>
          <w:lang w:val="en-US"/>
        </w:rPr>
        <w:t>.</w:t>
      </w:r>
    </w:p>
    <w:p w14:paraId="46CD9EA3" w14:textId="5ED65209" w:rsidR="00943D80" w:rsidRPr="000224A9" w:rsidRDefault="00CA6466">
      <w:pPr>
        <w:rPr>
          <w:b/>
          <w:szCs w:val="24"/>
          <w:lang w:val="en-US"/>
        </w:rPr>
      </w:pPr>
      <w:r w:rsidRPr="000224A9">
        <w:rPr>
          <w:b/>
          <w:szCs w:val="24"/>
          <w:lang w:val="en-US"/>
        </w:rPr>
        <w:t>Phase 2</w:t>
      </w:r>
      <w:r w:rsidR="00943D80" w:rsidRPr="000224A9">
        <w:rPr>
          <w:szCs w:val="24"/>
          <w:lang w:val="en-US"/>
        </w:rPr>
        <w:tab/>
        <w:t>District Assembly</w:t>
      </w:r>
      <w:r w:rsidR="00AF147A">
        <w:rPr>
          <w:szCs w:val="24"/>
          <w:lang w:val="en-US"/>
        </w:rPr>
        <w:t xml:space="preserve"> 23 April 2017</w:t>
      </w:r>
      <w:r w:rsidR="00943D80" w:rsidRPr="000224A9">
        <w:rPr>
          <w:szCs w:val="24"/>
          <w:lang w:val="en-US"/>
        </w:rPr>
        <w:tab/>
        <w:t>Club Board members and the Club Verification</w:t>
      </w:r>
      <w:r w:rsidRPr="000224A9">
        <w:rPr>
          <w:szCs w:val="24"/>
          <w:lang w:val="en-US"/>
        </w:rPr>
        <w:t xml:space="preserve"> Officer should attend to hear a more detailed explanation </w:t>
      </w:r>
      <w:r w:rsidR="0020768E">
        <w:rPr>
          <w:szCs w:val="24"/>
          <w:lang w:val="en-US"/>
        </w:rPr>
        <w:t>about</w:t>
      </w:r>
      <w:r w:rsidRPr="000224A9">
        <w:rPr>
          <w:szCs w:val="24"/>
          <w:lang w:val="en-US"/>
        </w:rPr>
        <w:t xml:space="preserve"> these important requirements and to </w:t>
      </w:r>
      <w:r w:rsidRPr="00AF147A">
        <w:rPr>
          <w:szCs w:val="24"/>
          <w:lang w:val="en-US"/>
        </w:rPr>
        <w:t>receive guidance about their implementation.</w:t>
      </w:r>
    </w:p>
    <w:p w14:paraId="594BAFC0" w14:textId="4F1024E8" w:rsidR="00CA6466" w:rsidRPr="000224A9" w:rsidRDefault="00CA6466">
      <w:pPr>
        <w:rPr>
          <w:szCs w:val="24"/>
          <w:lang w:val="en-US"/>
        </w:rPr>
      </w:pPr>
      <w:r w:rsidRPr="000224A9">
        <w:rPr>
          <w:b/>
          <w:szCs w:val="24"/>
          <w:lang w:val="en-US"/>
        </w:rPr>
        <w:t>Phase 3</w:t>
      </w:r>
      <w:r w:rsidR="00A828E3">
        <w:rPr>
          <w:szCs w:val="24"/>
          <w:lang w:val="en-US"/>
        </w:rPr>
        <w:tab/>
        <w:t xml:space="preserve">FREE </w:t>
      </w:r>
      <w:r w:rsidRPr="000224A9">
        <w:rPr>
          <w:szCs w:val="24"/>
          <w:lang w:val="en-US"/>
        </w:rPr>
        <w:t xml:space="preserve">“Working with Children” workshop on 29 April 2017 </w:t>
      </w:r>
      <w:r w:rsidR="00A828E3">
        <w:rPr>
          <w:szCs w:val="24"/>
          <w:lang w:val="en-US"/>
        </w:rPr>
        <w:t xml:space="preserve">in the District Office, </w:t>
      </w:r>
      <w:proofErr w:type="spellStart"/>
      <w:r w:rsidR="00A828E3">
        <w:rPr>
          <w:szCs w:val="24"/>
          <w:lang w:val="en-US"/>
        </w:rPr>
        <w:t>Thornleigh</w:t>
      </w:r>
      <w:proofErr w:type="spellEnd"/>
      <w:r w:rsidR="00A828E3">
        <w:rPr>
          <w:szCs w:val="24"/>
          <w:lang w:val="en-US"/>
        </w:rPr>
        <w:t xml:space="preserve">, </w:t>
      </w:r>
      <w:r w:rsidR="00AF147A">
        <w:rPr>
          <w:szCs w:val="24"/>
          <w:lang w:val="en-US"/>
        </w:rPr>
        <w:t>to expand on the DA</w:t>
      </w:r>
      <w:r w:rsidR="00A828E3">
        <w:rPr>
          <w:szCs w:val="24"/>
          <w:lang w:val="en-US"/>
        </w:rPr>
        <w:t>.</w:t>
      </w:r>
      <w:r w:rsidR="00AF147A">
        <w:rPr>
          <w:szCs w:val="24"/>
          <w:lang w:val="en-US"/>
        </w:rPr>
        <w:t xml:space="preserve"> </w:t>
      </w:r>
      <w:r w:rsidRPr="000224A9">
        <w:rPr>
          <w:szCs w:val="24"/>
          <w:lang w:val="en-US"/>
        </w:rPr>
        <w:t>A representative of the Office of the Children’s Guardian will be present and the primary objective</w:t>
      </w:r>
      <w:r w:rsidR="00AF147A">
        <w:rPr>
          <w:szCs w:val="24"/>
          <w:lang w:val="en-US"/>
        </w:rPr>
        <w:t>s</w:t>
      </w:r>
      <w:r w:rsidRPr="000224A9">
        <w:rPr>
          <w:szCs w:val="24"/>
          <w:lang w:val="en-US"/>
        </w:rPr>
        <w:t xml:space="preserve"> will be to:</w:t>
      </w:r>
    </w:p>
    <w:p w14:paraId="47A23F1A" w14:textId="77777777" w:rsidR="00CA6466" w:rsidRDefault="00AF147A" w:rsidP="00CA6466">
      <w:pPr>
        <w:pStyle w:val="ListParagraph"/>
        <w:rPr>
          <w:lang w:val="en-US"/>
        </w:rPr>
      </w:pPr>
      <w:r>
        <w:rPr>
          <w:lang w:val="en-US"/>
        </w:rPr>
        <w:t>Explain more about WWC and</w:t>
      </w:r>
      <w:r w:rsidR="00CA6466">
        <w:rPr>
          <w:lang w:val="en-US"/>
        </w:rPr>
        <w:t xml:space="preserve"> why </w:t>
      </w:r>
      <w:r>
        <w:rPr>
          <w:lang w:val="en-US"/>
        </w:rPr>
        <w:t>it</w:t>
      </w:r>
      <w:r w:rsidR="00CA6466">
        <w:rPr>
          <w:lang w:val="en-US"/>
        </w:rPr>
        <w:t xml:space="preserve"> is an important matter</w:t>
      </w:r>
      <w:r>
        <w:rPr>
          <w:lang w:val="en-US"/>
        </w:rPr>
        <w:t>; and</w:t>
      </w:r>
    </w:p>
    <w:p w14:paraId="365BA6EE" w14:textId="77777777" w:rsidR="00CA6466" w:rsidRDefault="00AF147A" w:rsidP="00CA6466">
      <w:pPr>
        <w:pStyle w:val="ListParagraph"/>
        <w:rPr>
          <w:lang w:val="en-US"/>
        </w:rPr>
      </w:pPr>
      <w:r>
        <w:rPr>
          <w:lang w:val="en-US"/>
        </w:rPr>
        <w:t>Participate</w:t>
      </w:r>
      <w:r w:rsidR="000224A9">
        <w:rPr>
          <w:lang w:val="en-US"/>
        </w:rPr>
        <w:t xml:space="preserve"> in</w:t>
      </w:r>
      <w:r w:rsidR="00CA6466">
        <w:rPr>
          <w:lang w:val="en-US"/>
        </w:rPr>
        <w:t xml:space="preserve"> a Q&amp;A session at which any misconceptions or misunderstandings that may exist will be addressed.</w:t>
      </w:r>
    </w:p>
    <w:p w14:paraId="751FD42C" w14:textId="1CCDFCA1" w:rsidR="00CA6466" w:rsidRDefault="00494AB7" w:rsidP="00167104">
      <w:pPr>
        <w:pStyle w:val="Heading1"/>
      </w:pPr>
      <w:r>
        <w:t>Suggested attendees would include:</w:t>
      </w:r>
    </w:p>
    <w:p w14:paraId="57778CD3" w14:textId="5D50E345" w:rsidR="00494AB7" w:rsidRPr="00494AB7" w:rsidRDefault="00494AB7" w:rsidP="00494AB7">
      <w:pPr>
        <w:pStyle w:val="ListParagraph"/>
        <w:rPr>
          <w:lang w:val="en-US"/>
        </w:rPr>
      </w:pPr>
      <w:r>
        <w:rPr>
          <w:lang w:val="en-US"/>
        </w:rPr>
        <w:t>2017-2018 D9685 Directors responsible for Youth programs</w:t>
      </w:r>
    </w:p>
    <w:p w14:paraId="02FF723B" w14:textId="6CFC0BD2" w:rsidR="00494AB7" w:rsidRDefault="00494AB7" w:rsidP="00494AB7">
      <w:pPr>
        <w:pStyle w:val="ListParagraph"/>
        <w:rPr>
          <w:lang w:val="en-US"/>
        </w:rPr>
      </w:pPr>
      <w:r>
        <w:rPr>
          <w:lang w:val="en-US"/>
        </w:rPr>
        <w:t>Relevant 2017-2018 D9685 and Club Committee Chairs (e.g. RYE Program)</w:t>
      </w:r>
    </w:p>
    <w:p w14:paraId="614CC437" w14:textId="77777777" w:rsidR="00494AB7" w:rsidRDefault="00494AB7" w:rsidP="00494AB7">
      <w:pPr>
        <w:pStyle w:val="ListParagraph"/>
        <w:rPr>
          <w:lang w:val="en-US"/>
        </w:rPr>
      </w:pPr>
      <w:r>
        <w:rPr>
          <w:lang w:val="en-US"/>
        </w:rPr>
        <w:t>Club Verification Officers</w:t>
      </w:r>
    </w:p>
    <w:p w14:paraId="59105735" w14:textId="1B171AE5" w:rsidR="00494AB7" w:rsidRDefault="00494AB7" w:rsidP="00494AB7">
      <w:pPr>
        <w:pStyle w:val="ListParagraph"/>
        <w:rPr>
          <w:lang w:val="en-US"/>
        </w:rPr>
      </w:pPr>
      <w:r>
        <w:rPr>
          <w:lang w:val="en-US"/>
        </w:rPr>
        <w:t>Club Youth Service Directors</w:t>
      </w:r>
    </w:p>
    <w:p w14:paraId="777B0B78" w14:textId="3D36986F" w:rsidR="00494AB7" w:rsidRDefault="00494AB7" w:rsidP="00494AB7">
      <w:pPr>
        <w:pStyle w:val="ListParagraph"/>
        <w:rPr>
          <w:lang w:val="en-US"/>
        </w:rPr>
      </w:pPr>
      <w:r>
        <w:rPr>
          <w:lang w:val="en-US"/>
        </w:rPr>
        <w:t>Club Presidents</w:t>
      </w:r>
    </w:p>
    <w:p w14:paraId="6F20179B" w14:textId="69328AFF" w:rsidR="00494AB7" w:rsidRPr="00CA6466" w:rsidRDefault="00494AB7" w:rsidP="00494AB7">
      <w:pPr>
        <w:pStyle w:val="ListParagraph"/>
        <w:rPr>
          <w:lang w:val="en-US"/>
        </w:rPr>
      </w:pPr>
      <w:r>
        <w:rPr>
          <w:lang w:val="en-US"/>
        </w:rPr>
        <w:t>Rotarians</w:t>
      </w:r>
      <w:bookmarkEnd w:id="0"/>
    </w:p>
    <w:sectPr w:rsidR="00494AB7" w:rsidRPr="00CA6466" w:rsidSect="0016710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46FB9"/>
    <w:multiLevelType w:val="hybridMultilevel"/>
    <w:tmpl w:val="AC2C9A74"/>
    <w:lvl w:ilvl="0" w:tplc="7186A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42B13"/>
    <w:multiLevelType w:val="multilevel"/>
    <w:tmpl w:val="D35AB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173591"/>
    <w:multiLevelType w:val="hybridMultilevel"/>
    <w:tmpl w:val="C1FC6AC4"/>
    <w:lvl w:ilvl="0" w:tplc="5672A6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B7300"/>
    <w:multiLevelType w:val="hybridMultilevel"/>
    <w:tmpl w:val="5524AB44"/>
    <w:lvl w:ilvl="0" w:tplc="B128B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E1A62"/>
    <w:multiLevelType w:val="hybridMultilevel"/>
    <w:tmpl w:val="86865C32"/>
    <w:lvl w:ilvl="0" w:tplc="96CC7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D54F4"/>
    <w:multiLevelType w:val="multilevel"/>
    <w:tmpl w:val="DEB454B4"/>
    <w:lvl w:ilvl="0">
      <w:start w:val="1"/>
      <w:numFmt w:val="decimal"/>
      <w:pStyle w:val="Message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80"/>
    <w:rsid w:val="0001475B"/>
    <w:rsid w:val="000207E1"/>
    <w:rsid w:val="000224A9"/>
    <w:rsid w:val="00030CFC"/>
    <w:rsid w:val="00034421"/>
    <w:rsid w:val="000C35CD"/>
    <w:rsid w:val="000C6633"/>
    <w:rsid w:val="000E34FC"/>
    <w:rsid w:val="000F16E7"/>
    <w:rsid w:val="00137D29"/>
    <w:rsid w:val="00167104"/>
    <w:rsid w:val="00196E77"/>
    <w:rsid w:val="0020768E"/>
    <w:rsid w:val="0023762D"/>
    <w:rsid w:val="00251946"/>
    <w:rsid w:val="002A0A93"/>
    <w:rsid w:val="002C5AB2"/>
    <w:rsid w:val="002E6DB2"/>
    <w:rsid w:val="002F6FC8"/>
    <w:rsid w:val="00321252"/>
    <w:rsid w:val="00321778"/>
    <w:rsid w:val="00386D9E"/>
    <w:rsid w:val="003A15F3"/>
    <w:rsid w:val="003B3C33"/>
    <w:rsid w:val="003F0A19"/>
    <w:rsid w:val="004146DF"/>
    <w:rsid w:val="004328CA"/>
    <w:rsid w:val="00434162"/>
    <w:rsid w:val="004515C7"/>
    <w:rsid w:val="00494AB7"/>
    <w:rsid w:val="004E4ADE"/>
    <w:rsid w:val="00501539"/>
    <w:rsid w:val="005045FB"/>
    <w:rsid w:val="00520F00"/>
    <w:rsid w:val="00540ABF"/>
    <w:rsid w:val="005535B4"/>
    <w:rsid w:val="005E4381"/>
    <w:rsid w:val="0064564D"/>
    <w:rsid w:val="006B0891"/>
    <w:rsid w:val="006F4D55"/>
    <w:rsid w:val="0073763B"/>
    <w:rsid w:val="007451FC"/>
    <w:rsid w:val="00745ECF"/>
    <w:rsid w:val="007601C4"/>
    <w:rsid w:val="00787073"/>
    <w:rsid w:val="007A5F83"/>
    <w:rsid w:val="007B78AD"/>
    <w:rsid w:val="008157F8"/>
    <w:rsid w:val="00817D68"/>
    <w:rsid w:val="00841002"/>
    <w:rsid w:val="0086109C"/>
    <w:rsid w:val="00870307"/>
    <w:rsid w:val="00872C3D"/>
    <w:rsid w:val="00877CE0"/>
    <w:rsid w:val="00891E7C"/>
    <w:rsid w:val="008C551F"/>
    <w:rsid w:val="008E0A98"/>
    <w:rsid w:val="009302D8"/>
    <w:rsid w:val="00943D80"/>
    <w:rsid w:val="009A54FC"/>
    <w:rsid w:val="009C131A"/>
    <w:rsid w:val="009D1FED"/>
    <w:rsid w:val="009D40A9"/>
    <w:rsid w:val="009E0F35"/>
    <w:rsid w:val="009F6A92"/>
    <w:rsid w:val="00A1364F"/>
    <w:rsid w:val="00A363B6"/>
    <w:rsid w:val="00A6722B"/>
    <w:rsid w:val="00A828E3"/>
    <w:rsid w:val="00A924FC"/>
    <w:rsid w:val="00AF147A"/>
    <w:rsid w:val="00B7510E"/>
    <w:rsid w:val="00BE4C2D"/>
    <w:rsid w:val="00BF6828"/>
    <w:rsid w:val="00C32799"/>
    <w:rsid w:val="00C63BB8"/>
    <w:rsid w:val="00C72786"/>
    <w:rsid w:val="00CA6466"/>
    <w:rsid w:val="00CA7C16"/>
    <w:rsid w:val="00D02054"/>
    <w:rsid w:val="00D1207A"/>
    <w:rsid w:val="00D474FE"/>
    <w:rsid w:val="00E07178"/>
    <w:rsid w:val="00E14049"/>
    <w:rsid w:val="00E76D10"/>
    <w:rsid w:val="00E92839"/>
    <w:rsid w:val="00ED6150"/>
    <w:rsid w:val="00ED632A"/>
    <w:rsid w:val="00EF4862"/>
    <w:rsid w:val="00EF493C"/>
    <w:rsid w:val="00F05DD5"/>
    <w:rsid w:val="00F06E4C"/>
    <w:rsid w:val="00F81147"/>
    <w:rsid w:val="00F94FFC"/>
    <w:rsid w:val="00FA69C2"/>
    <w:rsid w:val="00FB7CB2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2E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33"/>
    <w:pPr>
      <w:spacing w:after="200" w:line="276" w:lineRule="auto"/>
    </w:pPr>
    <w:rPr>
      <w:rFonts w:ascii="Times" w:hAnsi="Times"/>
      <w:szCs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710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3C33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3C33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C5AB2"/>
    <w:pPr>
      <w:keepNext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6710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Arial" w:hAnsi="Arial" w:cs="Arial"/>
      <w:color w:val="FFFFFF" w:themeColor="background1"/>
      <w:spacing w:val="10"/>
      <w:sz w:val="32"/>
      <w:szCs w:val="48"/>
    </w:rPr>
  </w:style>
  <w:style w:type="character" w:customStyle="1" w:styleId="TitleChar">
    <w:name w:val="Title Char"/>
    <w:link w:val="Title"/>
    <w:uiPriority w:val="10"/>
    <w:rsid w:val="00167104"/>
    <w:rPr>
      <w:rFonts w:ascii="Arial" w:hAnsi="Arial" w:cs="Arial"/>
      <w:color w:val="FFFFFF" w:themeColor="background1"/>
      <w:spacing w:val="10"/>
      <w:sz w:val="32"/>
      <w:szCs w:val="48"/>
      <w:shd w:val="clear" w:color="auto" w:fill="C0504D"/>
      <w:lang w:val="en-AU"/>
    </w:rPr>
  </w:style>
  <w:style w:type="paragraph" w:styleId="ListParagraph">
    <w:name w:val="List Paragraph"/>
    <w:basedOn w:val="Normal"/>
    <w:autoRedefine/>
    <w:uiPriority w:val="34"/>
    <w:qFormat/>
    <w:rsid w:val="00CA6466"/>
    <w:pPr>
      <w:numPr>
        <w:numId w:val="13"/>
      </w:numPr>
      <w:spacing w:before="100" w:beforeAutospacing="1" w:after="100" w:afterAutospacing="1"/>
      <w:ind w:left="1434" w:hanging="357"/>
      <w:contextualSpacing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autoRedefine/>
    <w:qFormat/>
    <w:rsid w:val="00434162"/>
    <w:rPr>
      <w:sz w:val="15"/>
    </w:rPr>
  </w:style>
  <w:style w:type="character" w:customStyle="1" w:styleId="FootnoteTextChar">
    <w:name w:val="Footnote Text Char"/>
    <w:basedOn w:val="DefaultParagraphFont"/>
    <w:link w:val="FootnoteText"/>
    <w:rsid w:val="00434162"/>
    <w:rPr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67104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MessageHeader">
    <w:name w:val="Message Header"/>
    <w:basedOn w:val="Normal"/>
    <w:link w:val="MessageHeaderChar"/>
    <w:autoRedefine/>
    <w:qFormat/>
    <w:rsid w:val="00B7510E"/>
    <w:pPr>
      <w:numPr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36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7510E"/>
    <w:rPr>
      <w:rFonts w:asciiTheme="majorHAnsi" w:eastAsiaTheme="majorEastAsia" w:hAnsiTheme="majorHAnsi" w:cstheme="majorBidi"/>
      <w:sz w:val="20"/>
      <w:szCs w:val="20"/>
      <w:shd w:val="pct20" w:color="auto" w:fill="auto"/>
      <w:lang w:val="en-AU"/>
    </w:rPr>
  </w:style>
  <w:style w:type="paragraph" w:customStyle="1" w:styleId="Style1">
    <w:name w:val="Style1"/>
    <w:basedOn w:val="Normal"/>
    <w:autoRedefine/>
    <w:qFormat/>
    <w:rsid w:val="00B7510E"/>
  </w:style>
  <w:style w:type="character" w:customStyle="1" w:styleId="Heading2Char">
    <w:name w:val="Heading 2 Char"/>
    <w:basedOn w:val="DefaultParagraphFont"/>
    <w:link w:val="Heading2"/>
    <w:uiPriority w:val="9"/>
    <w:rsid w:val="003B3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F06E4C"/>
    <w:rPr>
      <w:b/>
      <w:bCs/>
      <w:i/>
      <w:smallCaps/>
      <w:color w:val="000000" w:themeColor="tex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AB2"/>
    <w:rPr>
      <w:rFonts w:asciiTheme="majorHAnsi" w:eastAsiaTheme="majorEastAsia" w:hAnsiTheme="majorHAnsi" w:cstheme="majorBidi"/>
      <w:b/>
      <w:i/>
      <w:iCs/>
      <w:color w:val="000000" w:themeColor="text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B3C3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67104"/>
    <w:pPr>
      <w:spacing w:before="60" w:after="60"/>
      <w:jc w:val="center"/>
      <w:outlineLvl w:val="1"/>
    </w:pPr>
    <w:rPr>
      <w:rFonts w:asciiTheme="majorHAnsi" w:eastAsiaTheme="majorEastAsia" w:hAnsiTheme="majorHAnsi" w:cstheme="majorBidi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67104"/>
    <w:rPr>
      <w:rFonts w:asciiTheme="majorHAnsi" w:eastAsiaTheme="majorEastAsia" w:hAnsiTheme="majorHAnsi" w:cstheme="majorBidi"/>
      <w:b/>
      <w:sz w:val="3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3B3C33"/>
    <w:rPr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302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2D8"/>
    <w:rPr>
      <w:rFonts w:ascii="Times" w:hAnsi="Times" w:cs="Times New Roman"/>
      <w:i/>
      <w:iCs/>
      <w:color w:val="FF000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33"/>
    <w:pPr>
      <w:spacing w:after="200" w:line="276" w:lineRule="auto"/>
    </w:pPr>
    <w:rPr>
      <w:rFonts w:ascii="Times" w:hAnsi="Times"/>
      <w:szCs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710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3C33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3C33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C5AB2"/>
    <w:pPr>
      <w:keepNext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6710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Arial" w:hAnsi="Arial" w:cs="Arial"/>
      <w:color w:val="FFFFFF" w:themeColor="background1"/>
      <w:spacing w:val="10"/>
      <w:sz w:val="32"/>
      <w:szCs w:val="48"/>
    </w:rPr>
  </w:style>
  <w:style w:type="character" w:customStyle="1" w:styleId="TitleChar">
    <w:name w:val="Title Char"/>
    <w:link w:val="Title"/>
    <w:uiPriority w:val="10"/>
    <w:rsid w:val="00167104"/>
    <w:rPr>
      <w:rFonts w:ascii="Arial" w:hAnsi="Arial" w:cs="Arial"/>
      <w:color w:val="FFFFFF" w:themeColor="background1"/>
      <w:spacing w:val="10"/>
      <w:sz w:val="32"/>
      <w:szCs w:val="48"/>
      <w:shd w:val="clear" w:color="auto" w:fill="C0504D"/>
      <w:lang w:val="en-AU"/>
    </w:rPr>
  </w:style>
  <w:style w:type="paragraph" w:styleId="ListParagraph">
    <w:name w:val="List Paragraph"/>
    <w:basedOn w:val="Normal"/>
    <w:autoRedefine/>
    <w:uiPriority w:val="34"/>
    <w:qFormat/>
    <w:rsid w:val="00CA6466"/>
    <w:pPr>
      <w:numPr>
        <w:numId w:val="13"/>
      </w:numPr>
      <w:spacing w:before="100" w:beforeAutospacing="1" w:after="100" w:afterAutospacing="1"/>
      <w:ind w:left="1434" w:hanging="357"/>
      <w:contextualSpacing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autoRedefine/>
    <w:qFormat/>
    <w:rsid w:val="00434162"/>
    <w:rPr>
      <w:sz w:val="15"/>
    </w:rPr>
  </w:style>
  <w:style w:type="character" w:customStyle="1" w:styleId="FootnoteTextChar">
    <w:name w:val="Footnote Text Char"/>
    <w:basedOn w:val="DefaultParagraphFont"/>
    <w:link w:val="FootnoteText"/>
    <w:rsid w:val="00434162"/>
    <w:rPr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67104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MessageHeader">
    <w:name w:val="Message Header"/>
    <w:basedOn w:val="Normal"/>
    <w:link w:val="MessageHeaderChar"/>
    <w:autoRedefine/>
    <w:qFormat/>
    <w:rsid w:val="00B7510E"/>
    <w:pPr>
      <w:numPr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36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7510E"/>
    <w:rPr>
      <w:rFonts w:asciiTheme="majorHAnsi" w:eastAsiaTheme="majorEastAsia" w:hAnsiTheme="majorHAnsi" w:cstheme="majorBidi"/>
      <w:sz w:val="20"/>
      <w:szCs w:val="20"/>
      <w:shd w:val="pct20" w:color="auto" w:fill="auto"/>
      <w:lang w:val="en-AU"/>
    </w:rPr>
  </w:style>
  <w:style w:type="paragraph" w:customStyle="1" w:styleId="Style1">
    <w:name w:val="Style1"/>
    <w:basedOn w:val="Normal"/>
    <w:autoRedefine/>
    <w:qFormat/>
    <w:rsid w:val="00B7510E"/>
  </w:style>
  <w:style w:type="character" w:customStyle="1" w:styleId="Heading2Char">
    <w:name w:val="Heading 2 Char"/>
    <w:basedOn w:val="DefaultParagraphFont"/>
    <w:link w:val="Heading2"/>
    <w:uiPriority w:val="9"/>
    <w:rsid w:val="003B3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F06E4C"/>
    <w:rPr>
      <w:b/>
      <w:bCs/>
      <w:i/>
      <w:smallCaps/>
      <w:color w:val="000000" w:themeColor="tex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AB2"/>
    <w:rPr>
      <w:rFonts w:asciiTheme="majorHAnsi" w:eastAsiaTheme="majorEastAsia" w:hAnsiTheme="majorHAnsi" w:cstheme="majorBidi"/>
      <w:b/>
      <w:i/>
      <w:iCs/>
      <w:color w:val="000000" w:themeColor="text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B3C3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67104"/>
    <w:pPr>
      <w:spacing w:before="60" w:after="60"/>
      <w:jc w:val="center"/>
      <w:outlineLvl w:val="1"/>
    </w:pPr>
    <w:rPr>
      <w:rFonts w:asciiTheme="majorHAnsi" w:eastAsiaTheme="majorEastAsia" w:hAnsiTheme="majorHAnsi" w:cstheme="majorBidi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67104"/>
    <w:rPr>
      <w:rFonts w:asciiTheme="majorHAnsi" w:eastAsiaTheme="majorEastAsia" w:hAnsiTheme="majorHAnsi" w:cstheme="majorBidi"/>
      <w:b/>
      <w:sz w:val="3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3B3C33"/>
    <w:rPr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302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2D8"/>
    <w:rPr>
      <w:rFonts w:ascii="Times" w:hAnsi="Times" w:cs="Times New Roman"/>
      <w:i/>
      <w:iCs/>
      <w:color w:val="FF000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Jade Catherall</cp:lastModifiedBy>
  <cp:revision>2</cp:revision>
  <dcterms:created xsi:type="dcterms:W3CDTF">2017-02-20T09:12:00Z</dcterms:created>
  <dcterms:modified xsi:type="dcterms:W3CDTF">2017-02-20T09:12:00Z</dcterms:modified>
</cp:coreProperties>
</file>