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1F" w:rsidRPr="00FB40FE" w:rsidRDefault="00FD1765" w:rsidP="003B5FCE">
      <w:pPr>
        <w:pStyle w:val="NormalWeb"/>
        <w:jc w:val="center"/>
        <w:rPr>
          <w:rFonts w:asciiTheme="minorHAnsi" w:hAnsiTheme="minorHAnsi"/>
          <w:b/>
          <w:sz w:val="22"/>
          <w:szCs w:val="22"/>
        </w:rPr>
      </w:pPr>
      <w:r w:rsidRPr="00FB40FE">
        <w:rPr>
          <w:rFonts w:asciiTheme="minorHAnsi" w:hAnsiTheme="minorHAnsi"/>
          <w:b/>
          <w:sz w:val="22"/>
          <w:szCs w:val="22"/>
        </w:rPr>
        <w:t>Fred Lawlor</w:t>
      </w:r>
      <w:r w:rsidR="000C22CA" w:rsidRPr="00FB40FE">
        <w:rPr>
          <w:rFonts w:asciiTheme="minorHAnsi" w:hAnsiTheme="minorHAnsi"/>
          <w:b/>
          <w:sz w:val="22"/>
          <w:szCs w:val="22"/>
        </w:rPr>
        <w:t xml:space="preserve">, Sliced Apple </w:t>
      </w:r>
      <w:r w:rsidR="003B5FCE" w:rsidRPr="00FB40FE">
        <w:rPr>
          <w:rFonts w:asciiTheme="minorHAnsi" w:hAnsiTheme="minorHAnsi"/>
          <w:b/>
          <w:sz w:val="22"/>
          <w:szCs w:val="22"/>
        </w:rPr>
        <w:t>Hospitality Group</w:t>
      </w:r>
    </w:p>
    <w:p w:rsidR="009E3DC8" w:rsidRPr="00FB40FE" w:rsidRDefault="00874B5C" w:rsidP="007401D0">
      <w:pPr>
        <w:pStyle w:val="NoSpacing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</w:rPr>
        <w:t xml:space="preserve">Fred is a </w:t>
      </w:r>
      <w:r w:rsidR="007825E8">
        <w:rPr>
          <w:rFonts w:asciiTheme="minorHAnsi" w:hAnsiTheme="minorHAnsi"/>
          <w:b/>
          <w:sz w:val="22"/>
          <w:szCs w:val="22"/>
        </w:rPr>
        <w:t>highly experience</w:t>
      </w:r>
      <w:r w:rsidR="002A0248">
        <w:rPr>
          <w:rFonts w:asciiTheme="minorHAnsi" w:hAnsiTheme="minorHAnsi"/>
          <w:b/>
          <w:sz w:val="22"/>
          <w:szCs w:val="22"/>
        </w:rPr>
        <w:t>d</w:t>
      </w:r>
      <w:r w:rsidR="00BC491F" w:rsidRPr="00FB40FE">
        <w:rPr>
          <w:rFonts w:asciiTheme="minorHAnsi" w:hAnsiTheme="minorHAnsi"/>
          <w:b/>
          <w:sz w:val="22"/>
          <w:szCs w:val="22"/>
        </w:rPr>
        <w:t xml:space="preserve"> hotel industry professional w</w:t>
      </w:r>
      <w:r w:rsidR="002A0248">
        <w:rPr>
          <w:rFonts w:asciiTheme="minorHAnsi" w:hAnsiTheme="minorHAnsi"/>
          <w:b/>
          <w:sz w:val="22"/>
          <w:szCs w:val="22"/>
        </w:rPr>
        <w:t xml:space="preserve">ith a background </w:t>
      </w:r>
      <w:r w:rsidR="00BC491F" w:rsidRPr="00FB40FE">
        <w:rPr>
          <w:rFonts w:asciiTheme="minorHAnsi" w:hAnsiTheme="minorHAnsi"/>
          <w:b/>
          <w:sz w:val="22"/>
          <w:szCs w:val="22"/>
        </w:rPr>
        <w:t xml:space="preserve">in all aspects of the business. </w:t>
      </w:r>
      <w:r w:rsidR="00BC491F" w:rsidRPr="00FB40FE">
        <w:rPr>
          <w:rFonts w:asciiTheme="minorHAnsi" w:hAnsiTheme="minorHAnsi"/>
          <w:b/>
          <w:sz w:val="22"/>
          <w:szCs w:val="22"/>
          <w:lang w:val="en-US"/>
        </w:rPr>
        <w:t xml:space="preserve">A charismatic leader </w:t>
      </w:r>
      <w:r w:rsidR="007401D0" w:rsidRPr="00FB40FE">
        <w:rPr>
          <w:rFonts w:asciiTheme="minorHAnsi" w:hAnsiTheme="minorHAnsi"/>
          <w:b/>
          <w:sz w:val="22"/>
          <w:szCs w:val="22"/>
          <w:lang w:val="en-US"/>
        </w:rPr>
        <w:t>with over 30</w:t>
      </w:r>
      <w:r w:rsidR="00BC491F" w:rsidRPr="00FB40FE">
        <w:rPr>
          <w:rFonts w:asciiTheme="minorHAnsi" w:hAnsiTheme="minorHAnsi"/>
          <w:b/>
          <w:sz w:val="22"/>
          <w:szCs w:val="22"/>
          <w:lang w:val="en-US"/>
        </w:rPr>
        <w:t xml:space="preserve"> years of results and relationships built from progressive leadership roles</w:t>
      </w:r>
      <w:r w:rsidR="002534BD" w:rsidRPr="00FB40FE">
        <w:rPr>
          <w:rFonts w:asciiTheme="minorHAnsi" w:hAnsiTheme="minorHAnsi"/>
          <w:b/>
          <w:sz w:val="22"/>
          <w:szCs w:val="22"/>
          <w:lang w:val="en-US"/>
        </w:rPr>
        <w:t xml:space="preserve"> in the hospitality industry,</w:t>
      </w:r>
      <w:r w:rsidR="00BC491F" w:rsidRPr="00FB40FE">
        <w:rPr>
          <w:rFonts w:asciiTheme="minorHAnsi" w:hAnsiTheme="minorHAnsi"/>
          <w:b/>
          <w:sz w:val="22"/>
          <w:szCs w:val="22"/>
          <w:lang w:val="en-US"/>
        </w:rPr>
        <w:t xml:space="preserve"> active academic and community board memberships.  </w:t>
      </w:r>
    </w:p>
    <w:p w:rsidR="009E3DC8" w:rsidRPr="00FB40FE" w:rsidRDefault="009E3DC8" w:rsidP="007401D0">
      <w:pPr>
        <w:pStyle w:val="NoSpacing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6D72A8" w:rsidRPr="00FB40FE" w:rsidRDefault="007401D0" w:rsidP="006D72A8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FB40FE">
        <w:rPr>
          <w:rFonts w:asciiTheme="minorHAnsi" w:hAnsiTheme="minorHAnsi"/>
          <w:b/>
          <w:sz w:val="22"/>
          <w:szCs w:val="22"/>
          <w:lang w:val="en-US"/>
        </w:rPr>
        <w:t xml:space="preserve">He has held senior portfolios with Fairmont </w:t>
      </w:r>
      <w:r w:rsidR="003F4E6F" w:rsidRPr="00FB40FE">
        <w:rPr>
          <w:rFonts w:asciiTheme="minorHAnsi" w:hAnsiTheme="minorHAnsi"/>
          <w:b/>
          <w:sz w:val="22"/>
          <w:szCs w:val="22"/>
          <w:lang w:val="en-US"/>
        </w:rPr>
        <w:t xml:space="preserve">Raffles </w:t>
      </w:r>
      <w:r w:rsidR="002F6986">
        <w:rPr>
          <w:rFonts w:asciiTheme="minorHAnsi" w:hAnsiTheme="minorHAnsi"/>
          <w:b/>
          <w:sz w:val="22"/>
          <w:szCs w:val="22"/>
          <w:lang w:val="en-US"/>
        </w:rPr>
        <w:t>Hotels and Resorts which</w:t>
      </w:r>
      <w:r w:rsidRPr="00FB40FE">
        <w:rPr>
          <w:rFonts w:asciiTheme="minorHAnsi" w:hAnsiTheme="minorHAnsi"/>
          <w:b/>
          <w:sz w:val="22"/>
          <w:szCs w:val="22"/>
          <w:lang w:val="en-US"/>
        </w:rPr>
        <w:t xml:space="preserve"> included managing </w:t>
      </w:r>
      <w:r w:rsidR="006A0A62" w:rsidRPr="00FB40FE">
        <w:rPr>
          <w:rFonts w:asciiTheme="minorHAnsi" w:hAnsiTheme="minorHAnsi"/>
          <w:b/>
          <w:sz w:val="22"/>
          <w:szCs w:val="22"/>
          <w:lang w:val="en-US"/>
        </w:rPr>
        <w:t>hotels from</w:t>
      </w:r>
      <w:r w:rsidR="009E3DC8" w:rsidRPr="00FB40FE">
        <w:rPr>
          <w:rFonts w:asciiTheme="minorHAnsi" w:hAnsiTheme="minorHAnsi"/>
          <w:b/>
          <w:sz w:val="22"/>
          <w:szCs w:val="22"/>
          <w:lang w:val="en-US"/>
        </w:rPr>
        <w:t xml:space="preserve"> as small as</w:t>
      </w:r>
      <w:r w:rsidR="006A0A62" w:rsidRPr="00FB40FE">
        <w:rPr>
          <w:rFonts w:asciiTheme="minorHAnsi" w:hAnsiTheme="minorHAnsi"/>
          <w:b/>
          <w:sz w:val="22"/>
          <w:szCs w:val="22"/>
          <w:lang w:val="en-US"/>
        </w:rPr>
        <w:t xml:space="preserve"> 185 rooms to </w:t>
      </w:r>
      <w:r w:rsidRPr="00FB40FE">
        <w:rPr>
          <w:rFonts w:asciiTheme="minorHAnsi" w:hAnsiTheme="minorHAnsi"/>
          <w:b/>
          <w:sz w:val="22"/>
          <w:szCs w:val="22"/>
          <w:lang w:val="en-US"/>
        </w:rPr>
        <w:t>the largest hotel in Canada</w:t>
      </w:r>
      <w:r w:rsidR="002F698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2F6986" w:rsidRPr="00FB40FE">
        <w:rPr>
          <w:rFonts w:asciiTheme="minorHAnsi" w:hAnsiTheme="minorHAnsi"/>
          <w:b/>
          <w:sz w:val="22"/>
          <w:szCs w:val="22"/>
          <w:lang w:val="en-US"/>
        </w:rPr>
        <w:t>(</w:t>
      </w:r>
      <w:r w:rsidR="002F6986">
        <w:rPr>
          <w:rFonts w:asciiTheme="minorHAnsi" w:hAnsiTheme="minorHAnsi"/>
          <w:b/>
          <w:sz w:val="22"/>
          <w:szCs w:val="22"/>
          <w:lang w:val="en-US"/>
        </w:rPr>
        <w:t xml:space="preserve">Royal York Hotel </w:t>
      </w:r>
      <w:r w:rsidR="002F6986" w:rsidRPr="00FB40FE">
        <w:rPr>
          <w:rFonts w:asciiTheme="minorHAnsi" w:hAnsiTheme="minorHAnsi"/>
          <w:b/>
          <w:sz w:val="22"/>
          <w:szCs w:val="22"/>
          <w:lang w:val="en-US"/>
        </w:rPr>
        <w:t>1430 rooms)</w:t>
      </w:r>
      <w:r w:rsidRPr="00FB40FE">
        <w:rPr>
          <w:rFonts w:asciiTheme="minorHAnsi" w:hAnsiTheme="minorHAnsi"/>
          <w:b/>
          <w:sz w:val="22"/>
          <w:szCs w:val="22"/>
          <w:lang w:val="en-US"/>
        </w:rPr>
        <w:t xml:space="preserve">, Director of </w:t>
      </w:r>
      <w:r w:rsidR="002534BD" w:rsidRPr="00FB40FE">
        <w:rPr>
          <w:rFonts w:asciiTheme="minorHAnsi" w:hAnsiTheme="minorHAnsi"/>
          <w:b/>
          <w:sz w:val="22"/>
          <w:szCs w:val="22"/>
          <w:lang w:val="en-US"/>
        </w:rPr>
        <w:t>A</w:t>
      </w:r>
      <w:r w:rsidRPr="00FB40FE">
        <w:rPr>
          <w:rFonts w:asciiTheme="minorHAnsi" w:hAnsiTheme="minorHAnsi"/>
          <w:b/>
          <w:sz w:val="22"/>
          <w:szCs w:val="22"/>
          <w:lang w:val="en-US"/>
        </w:rPr>
        <w:t>cquisitions</w:t>
      </w:r>
      <w:r w:rsidR="002534BD" w:rsidRPr="00FB40FE">
        <w:rPr>
          <w:rFonts w:asciiTheme="minorHAnsi" w:hAnsiTheme="minorHAnsi"/>
          <w:b/>
          <w:sz w:val="22"/>
          <w:szCs w:val="22"/>
          <w:lang w:val="en-US"/>
        </w:rPr>
        <w:t xml:space="preserve"> and D</w:t>
      </w:r>
      <w:r w:rsidRPr="00FB40FE">
        <w:rPr>
          <w:rFonts w:asciiTheme="minorHAnsi" w:hAnsiTheme="minorHAnsi"/>
          <w:b/>
          <w:sz w:val="22"/>
          <w:szCs w:val="22"/>
          <w:lang w:val="en-US"/>
        </w:rPr>
        <w:t xml:space="preserve">evelopment, </w:t>
      </w:r>
      <w:r w:rsidR="003F4E6F" w:rsidRPr="00FB40FE">
        <w:rPr>
          <w:rFonts w:asciiTheme="minorHAnsi" w:hAnsiTheme="minorHAnsi"/>
          <w:b/>
          <w:sz w:val="22"/>
          <w:szCs w:val="22"/>
          <w:lang w:val="en-US"/>
        </w:rPr>
        <w:t>Corporate</w:t>
      </w:r>
      <w:r w:rsidR="002534BD" w:rsidRPr="00FB40FE">
        <w:rPr>
          <w:rFonts w:asciiTheme="minorHAnsi" w:hAnsiTheme="minorHAnsi"/>
          <w:b/>
          <w:sz w:val="22"/>
          <w:szCs w:val="22"/>
          <w:lang w:val="en-US"/>
        </w:rPr>
        <w:t xml:space="preserve"> Director of T</w:t>
      </w:r>
      <w:r w:rsidR="006A0A62" w:rsidRPr="00FB40FE">
        <w:rPr>
          <w:rFonts w:asciiTheme="minorHAnsi" w:hAnsiTheme="minorHAnsi"/>
          <w:b/>
          <w:sz w:val="22"/>
          <w:szCs w:val="22"/>
          <w:lang w:val="en-US"/>
        </w:rPr>
        <w:t>raining.</w:t>
      </w:r>
      <w:r w:rsidRPr="00FB40FE">
        <w:rPr>
          <w:rFonts w:asciiTheme="minorHAnsi" w:hAnsiTheme="minorHAnsi"/>
          <w:b/>
          <w:sz w:val="22"/>
          <w:szCs w:val="22"/>
          <w:lang w:val="en-US"/>
        </w:rPr>
        <w:t xml:space="preserve">  In his career with Fairmont he was </w:t>
      </w:r>
      <w:r w:rsidR="00BC491F" w:rsidRPr="00FB40FE">
        <w:rPr>
          <w:rFonts w:asciiTheme="minorHAnsi" w:hAnsiTheme="minorHAnsi"/>
          <w:b/>
          <w:sz w:val="22"/>
          <w:szCs w:val="22"/>
        </w:rPr>
        <w:t>seconded</w:t>
      </w:r>
      <w:r w:rsidR="002534BD" w:rsidRPr="00FB40FE">
        <w:rPr>
          <w:rFonts w:asciiTheme="minorHAnsi" w:hAnsiTheme="minorHAnsi"/>
          <w:b/>
          <w:sz w:val="22"/>
          <w:szCs w:val="22"/>
        </w:rPr>
        <w:t xml:space="preserve"> </w:t>
      </w:r>
      <w:r w:rsidR="006A0A62" w:rsidRPr="00FB40FE">
        <w:rPr>
          <w:rFonts w:asciiTheme="minorHAnsi" w:hAnsiTheme="minorHAnsi"/>
          <w:b/>
          <w:sz w:val="22"/>
          <w:szCs w:val="22"/>
        </w:rPr>
        <w:t xml:space="preserve">to Avendra </w:t>
      </w:r>
      <w:r w:rsidR="002534BD" w:rsidRPr="00FB40FE">
        <w:rPr>
          <w:rFonts w:asciiTheme="minorHAnsi" w:hAnsiTheme="minorHAnsi"/>
          <w:b/>
          <w:sz w:val="22"/>
          <w:szCs w:val="22"/>
        </w:rPr>
        <w:t>as VP and GM,</w:t>
      </w:r>
      <w:r w:rsidR="00BC491F" w:rsidRPr="00FB40FE">
        <w:rPr>
          <w:rFonts w:asciiTheme="minorHAnsi" w:hAnsiTheme="minorHAnsi"/>
          <w:b/>
          <w:sz w:val="22"/>
          <w:szCs w:val="22"/>
        </w:rPr>
        <w:t xml:space="preserve"> to manage a</w:t>
      </w:r>
      <w:r w:rsidR="006A0A62" w:rsidRPr="00FB40FE">
        <w:rPr>
          <w:rFonts w:asciiTheme="minorHAnsi" w:hAnsiTheme="minorHAnsi"/>
          <w:b/>
          <w:sz w:val="22"/>
          <w:szCs w:val="22"/>
        </w:rPr>
        <w:t>nd develop operations</w:t>
      </w:r>
      <w:r w:rsidR="009E3DC8" w:rsidRPr="00FB40FE">
        <w:rPr>
          <w:rFonts w:asciiTheme="minorHAnsi" w:hAnsiTheme="minorHAnsi"/>
          <w:b/>
          <w:sz w:val="22"/>
          <w:szCs w:val="22"/>
        </w:rPr>
        <w:t xml:space="preserve"> in Canada. Avendra is</w:t>
      </w:r>
      <w:r w:rsidR="00BC491F" w:rsidRPr="00FB40FE">
        <w:rPr>
          <w:rFonts w:asciiTheme="minorHAnsi" w:hAnsiTheme="minorHAnsi"/>
          <w:b/>
          <w:sz w:val="22"/>
          <w:szCs w:val="22"/>
        </w:rPr>
        <w:t xml:space="preserve"> </w:t>
      </w:r>
      <w:r w:rsidR="006A0A62" w:rsidRPr="00FB40FE">
        <w:rPr>
          <w:rFonts w:asciiTheme="minorHAnsi" w:hAnsiTheme="minorHAnsi"/>
          <w:b/>
          <w:sz w:val="22"/>
          <w:szCs w:val="22"/>
        </w:rPr>
        <w:t>the largest</w:t>
      </w:r>
      <w:r w:rsidR="00BC491F" w:rsidRPr="00FB40FE">
        <w:rPr>
          <w:rFonts w:asciiTheme="minorHAnsi" w:hAnsiTheme="minorHAnsi"/>
          <w:b/>
          <w:sz w:val="22"/>
          <w:szCs w:val="22"/>
        </w:rPr>
        <w:t xml:space="preserve"> </w:t>
      </w:r>
      <w:r w:rsidR="006A0A62" w:rsidRPr="00FB40FE">
        <w:rPr>
          <w:rFonts w:asciiTheme="minorHAnsi" w:hAnsiTheme="minorHAnsi"/>
          <w:b/>
          <w:sz w:val="22"/>
          <w:szCs w:val="22"/>
        </w:rPr>
        <w:t>hotel purchasing</w:t>
      </w:r>
      <w:r w:rsidR="00BC491F" w:rsidRPr="00FB40FE">
        <w:rPr>
          <w:rFonts w:asciiTheme="minorHAnsi" w:hAnsiTheme="minorHAnsi"/>
          <w:b/>
          <w:sz w:val="22"/>
          <w:szCs w:val="22"/>
        </w:rPr>
        <w:t xml:space="preserve"> </w:t>
      </w:r>
      <w:r w:rsidR="006A0A62" w:rsidRPr="00FB40FE">
        <w:rPr>
          <w:rFonts w:asciiTheme="minorHAnsi" w:hAnsiTheme="minorHAnsi"/>
          <w:b/>
          <w:sz w:val="22"/>
          <w:szCs w:val="22"/>
        </w:rPr>
        <w:t xml:space="preserve">company in North America. </w:t>
      </w:r>
      <w:r w:rsidR="006D72A8" w:rsidRPr="00FB40FE">
        <w:rPr>
          <w:rFonts w:asciiTheme="minorHAnsi" w:hAnsiTheme="minorHAnsi"/>
          <w:b/>
          <w:sz w:val="22"/>
          <w:szCs w:val="22"/>
        </w:rPr>
        <w:t>The company</w:t>
      </w:r>
      <w:r w:rsidR="006A0A62" w:rsidRPr="00FB40FE">
        <w:rPr>
          <w:rFonts w:asciiTheme="minorHAnsi" w:hAnsiTheme="minorHAnsi"/>
          <w:b/>
          <w:sz w:val="22"/>
          <w:szCs w:val="22"/>
        </w:rPr>
        <w:t xml:space="preserve"> was founded</w:t>
      </w:r>
      <w:r w:rsidR="00BC491F" w:rsidRPr="00FB40FE">
        <w:rPr>
          <w:rFonts w:asciiTheme="minorHAnsi" w:hAnsiTheme="minorHAnsi"/>
          <w:b/>
          <w:sz w:val="22"/>
          <w:szCs w:val="22"/>
        </w:rPr>
        <w:t xml:space="preserve"> jointly by </w:t>
      </w:r>
      <w:r w:rsidR="006A0A62" w:rsidRPr="00FB40FE">
        <w:rPr>
          <w:rFonts w:asciiTheme="minorHAnsi" w:hAnsiTheme="minorHAnsi"/>
          <w:b/>
          <w:sz w:val="22"/>
          <w:szCs w:val="22"/>
        </w:rPr>
        <w:t xml:space="preserve">Marriott Hotels and Resorts, Hyatt Hotels and Resorts, Intercontinental Hotels and Club Corp. </w:t>
      </w:r>
      <w:r w:rsidR="00FD1765" w:rsidRPr="00FB40FE">
        <w:rPr>
          <w:rFonts w:asciiTheme="minorHAnsi" w:hAnsiTheme="minorHAnsi"/>
          <w:b/>
          <w:sz w:val="22"/>
          <w:szCs w:val="22"/>
        </w:rPr>
        <w:t>Under Fred’</w:t>
      </w:r>
      <w:r w:rsidR="002A0248">
        <w:rPr>
          <w:rFonts w:asciiTheme="minorHAnsi" w:hAnsiTheme="minorHAnsi"/>
          <w:b/>
          <w:sz w:val="22"/>
          <w:szCs w:val="22"/>
        </w:rPr>
        <w:t xml:space="preserve">s management, a number of strategic supplier </w:t>
      </w:r>
      <w:r w:rsidR="00FD1765" w:rsidRPr="00FB40FE">
        <w:rPr>
          <w:rFonts w:asciiTheme="minorHAnsi" w:hAnsiTheme="minorHAnsi"/>
          <w:b/>
          <w:sz w:val="22"/>
          <w:szCs w:val="22"/>
        </w:rPr>
        <w:t>contra</w:t>
      </w:r>
      <w:r w:rsidR="002A0248">
        <w:rPr>
          <w:rFonts w:asciiTheme="minorHAnsi" w:hAnsiTheme="minorHAnsi"/>
          <w:b/>
          <w:sz w:val="22"/>
          <w:szCs w:val="22"/>
        </w:rPr>
        <w:t>cts and key hotel brands</w:t>
      </w:r>
      <w:r w:rsidR="00FD1765" w:rsidRPr="00FB40FE">
        <w:rPr>
          <w:rFonts w:asciiTheme="minorHAnsi" w:hAnsiTheme="minorHAnsi"/>
          <w:b/>
          <w:sz w:val="22"/>
          <w:szCs w:val="22"/>
        </w:rPr>
        <w:t xml:space="preserve"> were added to Avendra Canada’s structure including HMS Host, Accor Hotels, Four Seasons, Centennial Hotels, and Silver Seas Cruise Lines etc. </w:t>
      </w:r>
    </w:p>
    <w:p w:rsidR="006D72A8" w:rsidRPr="00FB40FE" w:rsidRDefault="006D72A8" w:rsidP="007401D0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</w:p>
    <w:p w:rsidR="00BC491F" w:rsidRPr="00FB40FE" w:rsidRDefault="009E3DC8" w:rsidP="007401D0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FB40FE">
        <w:rPr>
          <w:rFonts w:asciiTheme="minorHAnsi" w:hAnsiTheme="minorHAnsi"/>
          <w:b/>
          <w:sz w:val="22"/>
          <w:szCs w:val="22"/>
        </w:rPr>
        <w:t xml:space="preserve">Fred was promoted by Fairmont Raffles Hotels International to Vice President of Procurement worldwide.  </w:t>
      </w:r>
      <w:r w:rsidR="006D72A8" w:rsidRPr="00FB40FE">
        <w:rPr>
          <w:rFonts w:asciiTheme="minorHAnsi" w:hAnsiTheme="minorHAnsi"/>
          <w:b/>
          <w:sz w:val="22"/>
          <w:szCs w:val="22"/>
        </w:rPr>
        <w:t>H</w:t>
      </w:r>
      <w:r w:rsidRPr="00FB40FE">
        <w:rPr>
          <w:rFonts w:asciiTheme="minorHAnsi" w:hAnsiTheme="minorHAnsi"/>
          <w:b/>
          <w:sz w:val="22"/>
          <w:szCs w:val="22"/>
        </w:rPr>
        <w:t>e set up a procurement/purchasing structure for Fairmont, Raffles and Swissotel in Europe, Asia</w:t>
      </w:r>
      <w:r w:rsidR="003F4E6F" w:rsidRPr="00FB40FE">
        <w:rPr>
          <w:rFonts w:asciiTheme="minorHAnsi" w:hAnsiTheme="minorHAnsi"/>
          <w:b/>
          <w:sz w:val="22"/>
          <w:szCs w:val="22"/>
        </w:rPr>
        <w:t>,</w:t>
      </w:r>
      <w:r w:rsidRPr="00FB40FE">
        <w:rPr>
          <w:rFonts w:asciiTheme="minorHAnsi" w:hAnsiTheme="minorHAnsi"/>
          <w:b/>
          <w:sz w:val="22"/>
          <w:szCs w:val="22"/>
        </w:rPr>
        <w:t xml:space="preserve"> Middle East</w:t>
      </w:r>
      <w:r w:rsidR="003F4E6F" w:rsidRPr="00FB40FE">
        <w:rPr>
          <w:rFonts w:asciiTheme="minorHAnsi" w:hAnsiTheme="minorHAnsi"/>
          <w:b/>
          <w:sz w:val="22"/>
          <w:szCs w:val="22"/>
        </w:rPr>
        <w:t xml:space="preserve"> and North America</w:t>
      </w:r>
      <w:r w:rsidRPr="00FB40FE">
        <w:rPr>
          <w:rFonts w:asciiTheme="minorHAnsi" w:hAnsiTheme="minorHAnsi"/>
          <w:b/>
          <w:sz w:val="22"/>
          <w:szCs w:val="22"/>
        </w:rPr>
        <w:t>.</w:t>
      </w:r>
    </w:p>
    <w:p w:rsidR="006D72A8" w:rsidRPr="00FB40FE" w:rsidRDefault="00D15648" w:rsidP="00BC491F">
      <w:pPr>
        <w:pStyle w:val="NormalWeb"/>
        <w:rPr>
          <w:rFonts w:asciiTheme="minorHAnsi" w:hAnsiTheme="minorHAnsi"/>
          <w:b/>
          <w:sz w:val="22"/>
          <w:szCs w:val="22"/>
        </w:rPr>
      </w:pPr>
      <w:r w:rsidRPr="00FB40FE">
        <w:rPr>
          <w:rFonts w:asciiTheme="minorHAnsi" w:hAnsiTheme="minorHAnsi"/>
          <w:b/>
          <w:sz w:val="22"/>
          <w:szCs w:val="22"/>
        </w:rPr>
        <w:t>A gra</w:t>
      </w:r>
      <w:r w:rsidR="009E3DC8" w:rsidRPr="00FB40FE">
        <w:rPr>
          <w:rFonts w:asciiTheme="minorHAnsi" w:hAnsiTheme="minorHAnsi"/>
          <w:b/>
          <w:sz w:val="22"/>
          <w:szCs w:val="22"/>
        </w:rPr>
        <w:t>duate of Ryerson University (Toronto</w:t>
      </w:r>
      <w:r w:rsidR="002A0248">
        <w:rPr>
          <w:rFonts w:asciiTheme="minorHAnsi" w:hAnsiTheme="minorHAnsi"/>
          <w:b/>
          <w:sz w:val="22"/>
          <w:szCs w:val="22"/>
        </w:rPr>
        <w:t xml:space="preserve">, Canada) with a B.Comm </w:t>
      </w:r>
      <w:r w:rsidR="009E3DC8" w:rsidRPr="00FB40FE">
        <w:rPr>
          <w:rFonts w:asciiTheme="minorHAnsi" w:hAnsiTheme="minorHAnsi"/>
          <w:b/>
          <w:sz w:val="22"/>
          <w:szCs w:val="22"/>
        </w:rPr>
        <w:t xml:space="preserve">in Hospitality and Tourism Management and has undertaken specialised skills development throughout his career at Cornell University (US), </w:t>
      </w:r>
      <w:r w:rsidR="003F4E6F" w:rsidRPr="00FB40FE">
        <w:rPr>
          <w:rFonts w:asciiTheme="minorHAnsi" w:hAnsiTheme="minorHAnsi"/>
          <w:b/>
          <w:sz w:val="22"/>
          <w:szCs w:val="22"/>
        </w:rPr>
        <w:t xml:space="preserve">Advanced Management Program at the </w:t>
      </w:r>
      <w:r w:rsidR="009E3DC8" w:rsidRPr="00FB40FE">
        <w:rPr>
          <w:rFonts w:asciiTheme="minorHAnsi" w:hAnsiTheme="minorHAnsi"/>
          <w:b/>
          <w:sz w:val="22"/>
          <w:szCs w:val="22"/>
        </w:rPr>
        <w:t xml:space="preserve">University of Guelph (Canada) and </w:t>
      </w:r>
      <w:r w:rsidR="003F4E6F" w:rsidRPr="00FB40FE">
        <w:rPr>
          <w:rFonts w:asciiTheme="minorHAnsi" w:hAnsiTheme="minorHAnsi"/>
          <w:b/>
          <w:sz w:val="22"/>
          <w:szCs w:val="22"/>
        </w:rPr>
        <w:t xml:space="preserve">was the first corporate management trainee (2 year program) for </w:t>
      </w:r>
      <w:r w:rsidR="009E3DC8" w:rsidRPr="00FB40FE">
        <w:rPr>
          <w:rFonts w:asciiTheme="minorHAnsi" w:hAnsiTheme="minorHAnsi"/>
          <w:b/>
          <w:sz w:val="22"/>
          <w:szCs w:val="22"/>
        </w:rPr>
        <w:t>Canadian Pacific Hotels</w:t>
      </w:r>
      <w:r w:rsidR="003F4E6F" w:rsidRPr="00FB40FE">
        <w:rPr>
          <w:rFonts w:asciiTheme="minorHAnsi" w:hAnsiTheme="minorHAnsi"/>
          <w:b/>
          <w:sz w:val="22"/>
          <w:szCs w:val="22"/>
        </w:rPr>
        <w:t xml:space="preserve"> (Fairmont Hotels and Resorts) </w:t>
      </w:r>
    </w:p>
    <w:p w:rsidR="00BC491F" w:rsidRPr="00FB40FE" w:rsidRDefault="00097974" w:rsidP="00BC491F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 sat on the advisory board of</w:t>
      </w:r>
      <w:r w:rsidR="007401D0" w:rsidRPr="00FB40FE">
        <w:rPr>
          <w:rFonts w:asciiTheme="minorHAnsi" w:hAnsiTheme="minorHAnsi"/>
          <w:b/>
          <w:sz w:val="22"/>
          <w:szCs w:val="22"/>
        </w:rPr>
        <w:t xml:space="preserve"> Ryerson University Hospitality and Tourism Program </w:t>
      </w:r>
      <w:r>
        <w:rPr>
          <w:rFonts w:asciiTheme="minorHAnsi" w:hAnsiTheme="minorHAnsi"/>
          <w:b/>
          <w:sz w:val="22"/>
          <w:szCs w:val="22"/>
        </w:rPr>
        <w:t xml:space="preserve">from 2000-2016 </w:t>
      </w:r>
      <w:r w:rsidR="007401D0" w:rsidRPr="00FB40FE">
        <w:rPr>
          <w:rFonts w:asciiTheme="minorHAnsi" w:hAnsiTheme="minorHAnsi"/>
          <w:b/>
          <w:sz w:val="22"/>
          <w:szCs w:val="22"/>
        </w:rPr>
        <w:t>and is a</w:t>
      </w:r>
      <w:r w:rsidR="00131CB8" w:rsidRPr="00FB40FE">
        <w:rPr>
          <w:rFonts w:asciiTheme="minorHAnsi" w:hAnsiTheme="minorHAnsi"/>
          <w:b/>
          <w:sz w:val="22"/>
          <w:szCs w:val="22"/>
        </w:rPr>
        <w:t xml:space="preserve"> past</w:t>
      </w:r>
      <w:r w:rsidR="007401D0" w:rsidRPr="00FB40FE">
        <w:rPr>
          <w:rFonts w:asciiTheme="minorHAnsi" w:hAnsiTheme="minorHAnsi"/>
          <w:b/>
          <w:sz w:val="22"/>
          <w:szCs w:val="22"/>
        </w:rPr>
        <w:t xml:space="preserve"> member of innovation committee for George Brown College’ hospitality management Chef’s school. </w:t>
      </w:r>
      <w:r>
        <w:rPr>
          <w:rFonts w:asciiTheme="minorHAnsi" w:hAnsiTheme="minorHAnsi"/>
          <w:b/>
          <w:sz w:val="22"/>
          <w:szCs w:val="22"/>
        </w:rPr>
        <w:t xml:space="preserve">Fred presently sits on the culinary advisory board of Centennial College. </w:t>
      </w:r>
      <w:r w:rsidR="00BC491F" w:rsidRPr="00FB40FE">
        <w:rPr>
          <w:rFonts w:asciiTheme="minorHAnsi" w:hAnsiTheme="minorHAnsi"/>
          <w:b/>
          <w:sz w:val="22"/>
          <w:szCs w:val="22"/>
        </w:rPr>
        <w:t xml:space="preserve">He is a board </w:t>
      </w:r>
      <w:r w:rsidR="00C76101">
        <w:rPr>
          <w:rFonts w:asciiTheme="minorHAnsi" w:hAnsiTheme="minorHAnsi"/>
          <w:b/>
          <w:sz w:val="22"/>
          <w:szCs w:val="22"/>
        </w:rPr>
        <w:t xml:space="preserve">member </w:t>
      </w:r>
      <w:r w:rsidR="00BC491F" w:rsidRPr="00FB40FE">
        <w:rPr>
          <w:rFonts w:asciiTheme="minorHAnsi" w:hAnsiTheme="minorHAnsi"/>
          <w:b/>
          <w:sz w:val="22"/>
          <w:szCs w:val="22"/>
        </w:rPr>
        <w:t>of the Ontario Restaurant Hotel and Motel Association</w:t>
      </w:r>
      <w:r w:rsidR="007A7E3F" w:rsidRPr="00FB40FE">
        <w:rPr>
          <w:rFonts w:asciiTheme="minorHAnsi" w:hAnsiTheme="minorHAnsi"/>
          <w:b/>
          <w:sz w:val="22"/>
          <w:szCs w:val="22"/>
        </w:rPr>
        <w:t xml:space="preserve"> (Canada’s largest provincial industry association)</w:t>
      </w:r>
      <w:r w:rsidR="00C76101" w:rsidRPr="00C76101">
        <w:t xml:space="preserve"> </w:t>
      </w:r>
      <w:hyperlink r:id="rId6" w:history="1">
        <w:r w:rsidR="00C76101" w:rsidRPr="00254538">
          <w:rPr>
            <w:rStyle w:val="Hyperlink"/>
            <w:rFonts w:asciiTheme="minorHAnsi" w:hAnsiTheme="minorHAnsi"/>
            <w:b/>
            <w:sz w:val="22"/>
            <w:szCs w:val="22"/>
          </w:rPr>
          <w:t>www.orhma.com</w:t>
        </w:r>
      </w:hyperlink>
      <w:r w:rsidR="00C76101">
        <w:rPr>
          <w:rFonts w:asciiTheme="minorHAnsi" w:hAnsiTheme="minorHAnsi"/>
          <w:b/>
          <w:sz w:val="22"/>
          <w:szCs w:val="22"/>
        </w:rPr>
        <w:t xml:space="preserve"> </w:t>
      </w:r>
    </w:p>
    <w:p w:rsidR="007A7E3F" w:rsidRPr="00FB40FE" w:rsidRDefault="00421BA6" w:rsidP="00BC491F">
      <w:pPr>
        <w:pStyle w:val="NormalWeb"/>
        <w:rPr>
          <w:rFonts w:asciiTheme="minorHAnsi" w:hAnsiTheme="minorHAnsi"/>
          <w:b/>
          <w:sz w:val="22"/>
          <w:szCs w:val="22"/>
        </w:rPr>
      </w:pPr>
      <w:r w:rsidRPr="00FB40FE">
        <w:rPr>
          <w:rFonts w:asciiTheme="minorHAnsi" w:hAnsiTheme="minorHAnsi"/>
          <w:b/>
          <w:sz w:val="22"/>
          <w:szCs w:val="22"/>
        </w:rPr>
        <w:t xml:space="preserve">He </w:t>
      </w:r>
      <w:r w:rsidR="00CB7EBF" w:rsidRPr="00FB40FE">
        <w:rPr>
          <w:rFonts w:asciiTheme="minorHAnsi" w:hAnsiTheme="minorHAnsi"/>
          <w:b/>
          <w:sz w:val="22"/>
          <w:szCs w:val="22"/>
        </w:rPr>
        <w:t>is the owner of Sliced Apple</w:t>
      </w:r>
      <w:r w:rsidR="007A7E3F" w:rsidRPr="00FB40FE">
        <w:rPr>
          <w:rFonts w:asciiTheme="minorHAnsi" w:hAnsiTheme="minorHAnsi"/>
          <w:b/>
          <w:sz w:val="22"/>
          <w:szCs w:val="22"/>
        </w:rPr>
        <w:t xml:space="preserve"> Hospitality Group, a hotel advisory </w:t>
      </w:r>
      <w:r w:rsidR="00FC73BC" w:rsidRPr="00FB40FE">
        <w:rPr>
          <w:rFonts w:asciiTheme="minorHAnsi" w:hAnsiTheme="minorHAnsi"/>
          <w:b/>
          <w:sz w:val="22"/>
          <w:szCs w:val="22"/>
        </w:rPr>
        <w:t xml:space="preserve">group, located in Canada. </w:t>
      </w:r>
      <w:r w:rsidR="00CB7EBF" w:rsidRPr="00FB40FE">
        <w:rPr>
          <w:rFonts w:asciiTheme="minorHAnsi" w:hAnsiTheme="minorHAnsi"/>
          <w:b/>
          <w:sz w:val="22"/>
          <w:szCs w:val="22"/>
        </w:rPr>
        <w:t xml:space="preserve">Sliced Apple </w:t>
      </w:r>
      <w:r w:rsidR="00FC73BC" w:rsidRPr="00FB40FE">
        <w:rPr>
          <w:rFonts w:asciiTheme="minorHAnsi" w:hAnsiTheme="minorHAnsi"/>
          <w:b/>
          <w:sz w:val="22"/>
          <w:szCs w:val="22"/>
        </w:rPr>
        <w:t xml:space="preserve">is </w:t>
      </w:r>
      <w:r w:rsidR="007A7E3F" w:rsidRPr="00FB40FE">
        <w:rPr>
          <w:rFonts w:asciiTheme="minorHAnsi" w:hAnsiTheme="minorHAnsi"/>
          <w:b/>
          <w:sz w:val="22"/>
          <w:szCs w:val="22"/>
        </w:rPr>
        <w:t>a North Ameri</w:t>
      </w:r>
      <w:r w:rsidR="00CB7EBF" w:rsidRPr="00FB40FE">
        <w:rPr>
          <w:rFonts w:asciiTheme="minorHAnsi" w:hAnsiTheme="minorHAnsi"/>
          <w:b/>
          <w:sz w:val="22"/>
          <w:szCs w:val="22"/>
        </w:rPr>
        <w:t xml:space="preserve">can Hotel Consulting Company. </w:t>
      </w:r>
    </w:p>
    <w:p w:rsidR="00FD1765" w:rsidRPr="00FB40FE" w:rsidRDefault="0076760B" w:rsidP="00BC491F">
      <w:pPr>
        <w:pStyle w:val="NormalWeb"/>
        <w:rPr>
          <w:rFonts w:asciiTheme="minorHAnsi" w:hAnsiTheme="minorHAnsi"/>
          <w:b/>
          <w:sz w:val="22"/>
          <w:szCs w:val="22"/>
        </w:rPr>
      </w:pPr>
      <w:r w:rsidRPr="00FB40FE">
        <w:rPr>
          <w:rFonts w:asciiTheme="minorHAnsi" w:hAnsiTheme="minorHAnsi"/>
          <w:b/>
          <w:sz w:val="22"/>
          <w:szCs w:val="22"/>
        </w:rPr>
        <w:t>He has also been</w:t>
      </w:r>
      <w:r w:rsidR="00E45748" w:rsidRPr="00FB40FE">
        <w:rPr>
          <w:rFonts w:asciiTheme="minorHAnsi" w:hAnsiTheme="minorHAnsi"/>
          <w:b/>
          <w:sz w:val="22"/>
          <w:szCs w:val="22"/>
        </w:rPr>
        <w:t xml:space="preserve"> an Instructor</w:t>
      </w:r>
      <w:r w:rsidR="003F4E6F" w:rsidRPr="00FB40FE">
        <w:rPr>
          <w:rFonts w:asciiTheme="minorHAnsi" w:hAnsiTheme="minorHAnsi"/>
          <w:b/>
          <w:sz w:val="22"/>
          <w:szCs w:val="22"/>
        </w:rPr>
        <w:t xml:space="preserve"> of the Revenue Management Program and Hotel Facility Management and Desig</w:t>
      </w:r>
      <w:r w:rsidR="00FC73BC" w:rsidRPr="00FB40FE">
        <w:rPr>
          <w:rFonts w:asciiTheme="minorHAnsi" w:hAnsiTheme="minorHAnsi"/>
          <w:b/>
          <w:sz w:val="22"/>
          <w:szCs w:val="22"/>
        </w:rPr>
        <w:t>n Program at Ryerson University (</w:t>
      </w:r>
      <w:hyperlink r:id="rId7" w:history="1">
        <w:r w:rsidR="00FC73BC" w:rsidRPr="00FB40FE">
          <w:rPr>
            <w:rStyle w:val="Hyperlink"/>
            <w:rFonts w:asciiTheme="minorHAnsi" w:hAnsiTheme="minorHAnsi"/>
            <w:b/>
            <w:sz w:val="22"/>
            <w:szCs w:val="22"/>
          </w:rPr>
          <w:t>www.ryerson.ca</w:t>
        </w:r>
      </w:hyperlink>
      <w:r w:rsidR="00FC73BC" w:rsidRPr="00FB40FE">
        <w:rPr>
          <w:rFonts w:asciiTheme="minorHAnsi" w:hAnsiTheme="minorHAnsi"/>
          <w:b/>
          <w:sz w:val="22"/>
          <w:szCs w:val="22"/>
        </w:rPr>
        <w:t>)</w:t>
      </w:r>
      <w:r w:rsidR="00131CB8" w:rsidRPr="00FB40FE">
        <w:rPr>
          <w:rFonts w:asciiTheme="minorHAnsi" w:hAnsiTheme="minorHAnsi"/>
          <w:b/>
          <w:sz w:val="22"/>
          <w:szCs w:val="22"/>
        </w:rPr>
        <w:t>. F</w:t>
      </w:r>
      <w:r w:rsidR="00FB40FE">
        <w:rPr>
          <w:rFonts w:asciiTheme="minorHAnsi" w:hAnsiTheme="minorHAnsi"/>
          <w:b/>
          <w:sz w:val="22"/>
          <w:szCs w:val="22"/>
        </w:rPr>
        <w:t>red was</w:t>
      </w:r>
      <w:r w:rsidR="00131CB8" w:rsidRPr="00FB40FE">
        <w:rPr>
          <w:rFonts w:asciiTheme="minorHAnsi" w:hAnsiTheme="minorHAnsi"/>
          <w:b/>
          <w:sz w:val="22"/>
          <w:szCs w:val="22"/>
        </w:rPr>
        <w:t xml:space="preserve"> Global Director of Training </w:t>
      </w:r>
      <w:r w:rsidR="00FB40FE">
        <w:rPr>
          <w:rFonts w:asciiTheme="minorHAnsi" w:hAnsiTheme="minorHAnsi"/>
          <w:b/>
          <w:sz w:val="22"/>
          <w:szCs w:val="22"/>
        </w:rPr>
        <w:t>for Canadian Pacific Hotels (now Fairmont</w:t>
      </w:r>
      <w:r w:rsidR="00373C26">
        <w:rPr>
          <w:rFonts w:asciiTheme="minorHAnsi" w:hAnsiTheme="minorHAnsi"/>
          <w:b/>
          <w:sz w:val="22"/>
          <w:szCs w:val="22"/>
        </w:rPr>
        <w:t xml:space="preserve"> Raffles Swissotels Inc.)</w:t>
      </w:r>
    </w:p>
    <w:p w:rsidR="00FB40FE" w:rsidRPr="00FB40FE" w:rsidRDefault="00E45748" w:rsidP="00BC491F">
      <w:pPr>
        <w:pStyle w:val="NormalWeb"/>
        <w:rPr>
          <w:rFonts w:asciiTheme="minorHAnsi" w:hAnsiTheme="minorHAnsi"/>
          <w:b/>
          <w:sz w:val="22"/>
          <w:szCs w:val="22"/>
        </w:rPr>
      </w:pPr>
      <w:r w:rsidRPr="00FB40FE">
        <w:rPr>
          <w:rFonts w:asciiTheme="minorHAnsi" w:hAnsiTheme="minorHAnsi"/>
          <w:b/>
          <w:sz w:val="22"/>
          <w:szCs w:val="22"/>
        </w:rPr>
        <w:t>Fred received the</w:t>
      </w:r>
      <w:r w:rsidR="00CB7EBF" w:rsidRPr="00FB40FE">
        <w:rPr>
          <w:rFonts w:asciiTheme="minorHAnsi" w:hAnsiTheme="minorHAnsi"/>
          <w:b/>
          <w:sz w:val="22"/>
          <w:szCs w:val="22"/>
        </w:rPr>
        <w:t xml:space="preserve"> Hotel</w:t>
      </w:r>
      <w:r w:rsidRPr="00FB40FE">
        <w:rPr>
          <w:rFonts w:asciiTheme="minorHAnsi" w:hAnsiTheme="minorHAnsi"/>
          <w:b/>
          <w:sz w:val="22"/>
          <w:szCs w:val="22"/>
        </w:rPr>
        <w:t xml:space="preserve"> Industry Award from Ryerson University in 2013</w:t>
      </w:r>
      <w:r w:rsidR="00FB56E1">
        <w:rPr>
          <w:rFonts w:asciiTheme="minorHAnsi" w:hAnsiTheme="minorHAnsi"/>
          <w:b/>
          <w:sz w:val="22"/>
          <w:szCs w:val="22"/>
        </w:rPr>
        <w:t xml:space="preserve"> and the Business School Life Time Achievement award in 2016.</w:t>
      </w:r>
    </w:p>
    <w:p w:rsidR="00F901BA" w:rsidRDefault="00373C26" w:rsidP="002F6986">
      <w:pPr>
        <w:pStyle w:val="NormalWeb"/>
      </w:pPr>
      <w:r>
        <w:rPr>
          <w:rFonts w:asciiTheme="minorHAnsi" w:hAnsiTheme="minorHAnsi"/>
          <w:b/>
          <w:sz w:val="22"/>
          <w:szCs w:val="22"/>
        </w:rPr>
        <w:t xml:space="preserve">He </w:t>
      </w:r>
      <w:r w:rsidR="00FB40FE" w:rsidRPr="00FB40FE">
        <w:rPr>
          <w:rFonts w:asciiTheme="minorHAnsi" w:hAnsiTheme="minorHAnsi"/>
          <w:b/>
          <w:sz w:val="22"/>
          <w:szCs w:val="22"/>
        </w:rPr>
        <w:t xml:space="preserve">presently holds </w:t>
      </w:r>
      <w:r w:rsidR="00FB56E1">
        <w:rPr>
          <w:rFonts w:asciiTheme="minorHAnsi" w:hAnsiTheme="minorHAnsi"/>
          <w:b/>
          <w:sz w:val="22"/>
          <w:szCs w:val="22"/>
        </w:rPr>
        <w:t xml:space="preserve">philanthropic </w:t>
      </w:r>
      <w:r w:rsidR="00FB40FE" w:rsidRPr="00FB40FE">
        <w:rPr>
          <w:rFonts w:asciiTheme="minorHAnsi" w:hAnsiTheme="minorHAnsi"/>
          <w:b/>
          <w:sz w:val="22"/>
          <w:szCs w:val="22"/>
        </w:rPr>
        <w:t>board memberships on SHEN (Spiritual Heritage Education Network</w:t>
      </w:r>
      <w:r w:rsidR="00FB56E1" w:rsidRPr="00FB56E1">
        <w:t xml:space="preserve"> </w:t>
      </w:r>
      <w:r w:rsidR="00FB56E1">
        <w:t>(</w:t>
      </w:r>
      <w:hyperlink r:id="rId8" w:history="1">
        <w:r w:rsidR="00FB56E1" w:rsidRPr="00254538">
          <w:rPr>
            <w:rStyle w:val="Hyperlink"/>
            <w:rFonts w:asciiTheme="minorHAnsi" w:hAnsiTheme="minorHAnsi"/>
            <w:b/>
            <w:sz w:val="22"/>
            <w:szCs w:val="22"/>
          </w:rPr>
          <w:t>www.spiritualeducation.org</w:t>
        </w:r>
      </w:hyperlink>
      <w:r w:rsidR="00097974">
        <w:rPr>
          <w:rFonts w:asciiTheme="minorHAnsi" w:hAnsiTheme="minorHAnsi"/>
          <w:b/>
          <w:sz w:val="22"/>
          <w:szCs w:val="22"/>
        </w:rPr>
        <w:t>),</w:t>
      </w:r>
      <w:r w:rsidR="00FB40FE" w:rsidRPr="00FB40FE">
        <w:rPr>
          <w:rFonts w:asciiTheme="minorHAnsi" w:hAnsiTheme="minorHAnsi"/>
          <w:b/>
          <w:sz w:val="22"/>
          <w:szCs w:val="22"/>
        </w:rPr>
        <w:t xml:space="preserve"> Compass Outreach Centre</w:t>
      </w:r>
      <w:r w:rsidR="00FB56E1" w:rsidRPr="00FB56E1">
        <w:t xml:space="preserve"> </w:t>
      </w:r>
      <w:r w:rsidR="00FB56E1">
        <w:t>(</w:t>
      </w:r>
      <w:hyperlink r:id="rId9" w:history="1">
        <w:r w:rsidR="00FB56E1" w:rsidRPr="00254538">
          <w:rPr>
            <w:rStyle w:val="Hyperlink"/>
            <w:rFonts w:asciiTheme="minorHAnsi" w:hAnsiTheme="minorHAnsi"/>
            <w:b/>
            <w:sz w:val="22"/>
            <w:szCs w:val="22"/>
          </w:rPr>
          <w:t>www</w:t>
        </w:r>
        <w:r w:rsidR="00FB56E1" w:rsidRPr="00254538">
          <w:rPr>
            <w:rStyle w:val="Hyperlink"/>
          </w:rPr>
          <w:t>.</w:t>
        </w:r>
        <w:r w:rsidR="00FB56E1" w:rsidRPr="00254538">
          <w:rPr>
            <w:rStyle w:val="Hyperlink"/>
            <w:rFonts w:asciiTheme="minorHAnsi" w:hAnsiTheme="minorHAnsi"/>
            <w:b/>
            <w:sz w:val="22"/>
            <w:szCs w:val="22"/>
          </w:rPr>
          <w:t>thecompass.ca</w:t>
        </w:r>
      </w:hyperlink>
      <w:r w:rsidR="00097974">
        <w:rPr>
          <w:rFonts w:asciiTheme="minorHAnsi" w:hAnsiTheme="minorHAnsi"/>
          <w:b/>
          <w:sz w:val="22"/>
          <w:szCs w:val="22"/>
        </w:rPr>
        <w:t>),</w:t>
      </w:r>
      <w:r w:rsidR="00FB40FE" w:rsidRPr="00FB40FE">
        <w:rPr>
          <w:rFonts w:asciiTheme="minorHAnsi" w:hAnsiTheme="minorHAnsi"/>
          <w:b/>
          <w:sz w:val="22"/>
          <w:szCs w:val="22"/>
        </w:rPr>
        <w:t xml:space="preserve"> </w:t>
      </w:r>
      <w:r w:rsidR="00FB56E1" w:rsidRPr="00FB40FE">
        <w:rPr>
          <w:rFonts w:asciiTheme="minorHAnsi" w:hAnsiTheme="minorHAnsi"/>
          <w:b/>
          <w:sz w:val="22"/>
          <w:szCs w:val="22"/>
        </w:rPr>
        <w:t>Rotary</w:t>
      </w:r>
      <w:r w:rsidR="00FB56E1">
        <w:rPr>
          <w:rFonts w:asciiTheme="minorHAnsi" w:hAnsiTheme="minorHAnsi"/>
          <w:b/>
          <w:sz w:val="22"/>
          <w:szCs w:val="22"/>
        </w:rPr>
        <w:t xml:space="preserve"> Club of Canada</w:t>
      </w:r>
      <w:r w:rsidR="00FB56E1" w:rsidRPr="00FB40FE">
        <w:rPr>
          <w:rFonts w:asciiTheme="minorHAnsi" w:hAnsiTheme="minorHAnsi"/>
          <w:b/>
          <w:sz w:val="22"/>
          <w:szCs w:val="22"/>
        </w:rPr>
        <w:t xml:space="preserve"> HIP</w:t>
      </w:r>
      <w:r w:rsidR="00FB56E1">
        <w:rPr>
          <w:rFonts w:asciiTheme="minorHAnsi" w:hAnsiTheme="minorHAnsi"/>
          <w:b/>
          <w:sz w:val="22"/>
          <w:szCs w:val="22"/>
        </w:rPr>
        <w:t xml:space="preserve"> (Honouring Indigenous Peoples) </w:t>
      </w:r>
      <w:r w:rsidR="00C76101">
        <w:rPr>
          <w:rFonts w:asciiTheme="minorHAnsi" w:hAnsiTheme="minorHAnsi"/>
          <w:b/>
          <w:sz w:val="22"/>
          <w:szCs w:val="22"/>
        </w:rPr>
        <w:t>(</w:t>
      </w:r>
      <w:hyperlink r:id="rId10" w:history="1">
        <w:r w:rsidR="00C76101" w:rsidRPr="00254538">
          <w:rPr>
            <w:rStyle w:val="Hyperlink"/>
            <w:rFonts w:asciiTheme="minorHAnsi" w:hAnsiTheme="minorHAnsi"/>
            <w:b/>
            <w:sz w:val="22"/>
            <w:szCs w:val="22"/>
          </w:rPr>
          <w:t>www.rotaryhip.com</w:t>
        </w:r>
      </w:hyperlink>
      <w:r w:rsidR="00C76101">
        <w:rPr>
          <w:rFonts w:asciiTheme="minorHAnsi" w:hAnsiTheme="minorHAnsi"/>
          <w:b/>
          <w:sz w:val="22"/>
          <w:szCs w:val="22"/>
        </w:rPr>
        <w:t>) and Center for Christ Conscious Leadership (</w:t>
      </w:r>
      <w:hyperlink r:id="rId11" w:history="1">
        <w:r w:rsidR="00C76101" w:rsidRPr="00254538">
          <w:rPr>
            <w:rStyle w:val="Hyperlink"/>
            <w:rFonts w:asciiTheme="minorHAnsi" w:hAnsiTheme="minorHAnsi"/>
            <w:b/>
            <w:sz w:val="22"/>
            <w:szCs w:val="22"/>
          </w:rPr>
          <w:t>www.cclcenter.com</w:t>
        </w:r>
      </w:hyperlink>
      <w:r w:rsidR="00C76101">
        <w:rPr>
          <w:rFonts w:asciiTheme="minorHAnsi" w:hAnsiTheme="minorHAnsi"/>
          <w:b/>
          <w:sz w:val="22"/>
          <w:szCs w:val="22"/>
        </w:rPr>
        <w:t>)</w:t>
      </w:r>
    </w:p>
    <w:sectPr w:rsidR="00F901BA" w:rsidSect="00F901BA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50" w:rsidRDefault="00105A50" w:rsidP="00D15648">
      <w:pPr>
        <w:spacing w:after="0" w:line="240" w:lineRule="auto"/>
      </w:pPr>
      <w:r>
        <w:separator/>
      </w:r>
    </w:p>
  </w:endnote>
  <w:endnote w:type="continuationSeparator" w:id="0">
    <w:p w:rsidR="00105A50" w:rsidRDefault="00105A50" w:rsidP="00D1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50" w:rsidRDefault="00105A50" w:rsidP="00D15648">
      <w:pPr>
        <w:spacing w:after="0" w:line="240" w:lineRule="auto"/>
      </w:pPr>
      <w:r>
        <w:separator/>
      </w:r>
    </w:p>
  </w:footnote>
  <w:footnote w:type="continuationSeparator" w:id="0">
    <w:p w:rsidR="00105A50" w:rsidRDefault="00105A50" w:rsidP="00D1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48" w:rsidRDefault="00951E1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596" o:spid="_x0000_s5122" type="#_x0000_t75" style="position:absolute;margin-left:0;margin-top:0;width:15in;height:15in;z-index:-251657216;mso-position-horizontal:center;mso-position-horizontal-relative:margin;mso-position-vertical:center;mso-position-vertical-relative:margin" o:allowincell="f">
          <v:imagedata r:id="rId1" o:title="ap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48" w:rsidRDefault="00951E1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597" o:spid="_x0000_s5123" type="#_x0000_t75" style="position:absolute;margin-left:0;margin-top:0;width:15in;height:15in;z-index:-251656192;mso-position-horizontal:center;mso-position-horizontal-relative:margin;mso-position-vertical:center;mso-position-vertical-relative:margin" o:allowincell="f">
          <v:imagedata r:id="rId1" o:title="ap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48" w:rsidRDefault="00951E1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595" o:spid="_x0000_s5121" type="#_x0000_t75" style="position:absolute;margin-left:0;margin-top:0;width:15in;height:15in;z-index:-251658240;mso-position-horizontal:center;mso-position-horizontal-relative:margin;mso-position-vertical:center;mso-position-vertical-relative:margin" o:allowincell="f">
          <v:imagedata r:id="rId1" o:title="app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2457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C491F"/>
    <w:rsid w:val="00012098"/>
    <w:rsid w:val="0003236D"/>
    <w:rsid w:val="00056AE3"/>
    <w:rsid w:val="00097974"/>
    <w:rsid w:val="000C22CA"/>
    <w:rsid w:val="00105A50"/>
    <w:rsid w:val="00131CB8"/>
    <w:rsid w:val="00136DE4"/>
    <w:rsid w:val="002534BD"/>
    <w:rsid w:val="002A0248"/>
    <w:rsid w:val="002C74B5"/>
    <w:rsid w:val="002F6986"/>
    <w:rsid w:val="00373C26"/>
    <w:rsid w:val="003B5FCE"/>
    <w:rsid w:val="003D142D"/>
    <w:rsid w:val="003F4E6F"/>
    <w:rsid w:val="00421BA6"/>
    <w:rsid w:val="004C6929"/>
    <w:rsid w:val="005B135E"/>
    <w:rsid w:val="005D7AA6"/>
    <w:rsid w:val="006342B9"/>
    <w:rsid w:val="006A0A62"/>
    <w:rsid w:val="006D72A8"/>
    <w:rsid w:val="007401D0"/>
    <w:rsid w:val="007462C0"/>
    <w:rsid w:val="0076760B"/>
    <w:rsid w:val="007825E8"/>
    <w:rsid w:val="007A7E3F"/>
    <w:rsid w:val="00834EE2"/>
    <w:rsid w:val="00856979"/>
    <w:rsid w:val="00874B5C"/>
    <w:rsid w:val="008F1695"/>
    <w:rsid w:val="00951E10"/>
    <w:rsid w:val="009E3DC8"/>
    <w:rsid w:val="009F4F95"/>
    <w:rsid w:val="00BC491F"/>
    <w:rsid w:val="00C410C4"/>
    <w:rsid w:val="00C76101"/>
    <w:rsid w:val="00CB7EBF"/>
    <w:rsid w:val="00CE0333"/>
    <w:rsid w:val="00D15648"/>
    <w:rsid w:val="00D525FC"/>
    <w:rsid w:val="00DA03B7"/>
    <w:rsid w:val="00E45748"/>
    <w:rsid w:val="00E634F4"/>
    <w:rsid w:val="00F901BA"/>
    <w:rsid w:val="00F97083"/>
    <w:rsid w:val="00FB40FE"/>
    <w:rsid w:val="00FB56E1"/>
    <w:rsid w:val="00FC73BC"/>
    <w:rsid w:val="00FD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BC49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648"/>
  </w:style>
  <w:style w:type="paragraph" w:styleId="Footer">
    <w:name w:val="footer"/>
    <w:basedOn w:val="Normal"/>
    <w:link w:val="FooterChar"/>
    <w:uiPriority w:val="99"/>
    <w:semiHidden/>
    <w:unhideWhenUsed/>
    <w:rsid w:val="00D1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itualeducation.org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ryerson.c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rhma.com" TargetMode="External"/><Relationship Id="rId11" Type="http://schemas.openxmlformats.org/officeDocument/2006/relationships/hyperlink" Target="http://www.cclcenter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rotaryhi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compass.c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Canada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 Lawlor</cp:lastModifiedBy>
  <cp:revision>2</cp:revision>
  <dcterms:created xsi:type="dcterms:W3CDTF">2017-12-06T15:03:00Z</dcterms:created>
  <dcterms:modified xsi:type="dcterms:W3CDTF">2017-12-06T15:03:00Z</dcterms:modified>
</cp:coreProperties>
</file>