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D8BBC" w14:textId="77777777" w:rsidR="00025FFC" w:rsidRDefault="006F5513" w:rsidP="006F5513">
      <w:pPr>
        <w:pStyle w:val="Title"/>
      </w:pPr>
      <w:r>
        <w:t xml:space="preserve">Volunteer Roles for HPPH COVID-19 </w:t>
      </w:r>
    </w:p>
    <w:p w14:paraId="7BE225C2" w14:textId="2E366777" w:rsidR="006F5513" w:rsidRDefault="006F5513" w:rsidP="006F5513">
      <w:pPr>
        <w:pStyle w:val="Title"/>
      </w:pPr>
      <w:r>
        <w:t>Mass Vaccination Clinics</w:t>
      </w:r>
    </w:p>
    <w:p w14:paraId="0AAE368C" w14:textId="77777777" w:rsidR="006F5513" w:rsidRDefault="006F5513" w:rsidP="006F5513"/>
    <w:p w14:paraId="0C1A82D7" w14:textId="24ECB297" w:rsidR="006F5513" w:rsidRPr="00D31A68" w:rsidRDefault="008E7D5D" w:rsidP="004E54E5">
      <w:pPr>
        <w:rPr>
          <w:color w:val="404040" w:themeColor="text1" w:themeTint="BF"/>
        </w:rPr>
      </w:pPr>
      <w:r>
        <w:rPr>
          <w:color w:val="404040" w:themeColor="text1" w:themeTint="BF"/>
        </w:rPr>
        <w:t>Prior to coming to clinic</w:t>
      </w:r>
      <w:r w:rsidR="006F5513" w:rsidRPr="00D31A68">
        <w:rPr>
          <w:color w:val="404040" w:themeColor="text1" w:themeTint="BF"/>
        </w:rPr>
        <w:t xml:space="preserve"> take a </w:t>
      </w:r>
      <w:hyperlink r:id="rId7" w:history="1">
        <w:r w:rsidR="006F5513" w:rsidRPr="00A814BD">
          <w:rPr>
            <w:rStyle w:val="Hyperlink"/>
            <w:color w:val="1A89F9" w:themeColor="hyperlink" w:themeTint="BF"/>
          </w:rPr>
          <w:t>COVID-19 self-assessment</w:t>
        </w:r>
      </w:hyperlink>
      <w:r w:rsidR="006F5513" w:rsidRPr="00D31A68">
        <w:rPr>
          <w:color w:val="404040" w:themeColor="text1" w:themeTint="BF"/>
        </w:rPr>
        <w:t xml:space="preserve"> to ensure you are able to attend the clinic.  </w:t>
      </w:r>
      <w:r w:rsidRPr="00D31A68">
        <w:rPr>
          <w:color w:val="404040" w:themeColor="text1" w:themeTint="BF"/>
        </w:rPr>
        <w:t xml:space="preserve">If you are unable to attend, please contact </w:t>
      </w:r>
      <w:r w:rsidR="004E54E5">
        <w:rPr>
          <w:color w:val="404040" w:themeColor="text1" w:themeTint="BF"/>
        </w:rPr>
        <w:t>the Rotary Club’s Volunteer Coordinator (</w:t>
      </w:r>
      <w:r w:rsidR="004E54E5" w:rsidRPr="004E54E5">
        <w:rPr>
          <w:color w:val="404040" w:themeColor="text1" w:themeTint="BF"/>
        </w:rPr>
        <w:t>pat</w:t>
      </w:r>
      <w:r w:rsidR="004E54E5">
        <w:rPr>
          <w:color w:val="404040" w:themeColor="text1" w:themeTint="BF"/>
        </w:rPr>
        <w:t>ricia.nascu@rotarystratford.com)</w:t>
      </w:r>
    </w:p>
    <w:p w14:paraId="043AE939" w14:textId="77777777" w:rsidR="006F5513" w:rsidRPr="00D31A68" w:rsidRDefault="006F5513" w:rsidP="006F5513">
      <w:pPr>
        <w:rPr>
          <w:color w:val="404040" w:themeColor="text1" w:themeTint="BF"/>
        </w:rPr>
      </w:pPr>
    </w:p>
    <w:p w14:paraId="2B386E07" w14:textId="4E8C7180" w:rsidR="006F5513" w:rsidRPr="00D31A68" w:rsidRDefault="008E7D5D" w:rsidP="006F5513">
      <w:pPr>
        <w:rPr>
          <w:color w:val="404040" w:themeColor="text1" w:themeTint="BF"/>
        </w:rPr>
      </w:pPr>
      <w:r w:rsidRPr="00E04C81">
        <w:rPr>
          <w:color w:val="404040" w:themeColor="text1" w:themeTint="BF"/>
        </w:rPr>
        <w:t>Wear a personal mask into clinic and comfortable shoes to the clinic; dress should be suitable for meeting the public. Bri</w:t>
      </w:r>
      <w:r>
        <w:rPr>
          <w:color w:val="404040" w:themeColor="text1" w:themeTint="BF"/>
        </w:rPr>
        <w:t xml:space="preserve">ng water in a personal bottle. </w:t>
      </w:r>
      <w:r w:rsidR="006F5513" w:rsidRPr="00D31A68">
        <w:rPr>
          <w:color w:val="404040" w:themeColor="text1" w:themeTint="BF"/>
        </w:rPr>
        <w:t>When you arrive to clinic, please report to the table labelled “Volunteer Check-In.” There are numerous hand sanitization stations around the clinic to use.</w:t>
      </w:r>
    </w:p>
    <w:p w14:paraId="2E323E86" w14:textId="77777777" w:rsidR="006F5513" w:rsidRPr="00D31A68" w:rsidRDefault="006F5513" w:rsidP="006F5513">
      <w:pPr>
        <w:rPr>
          <w:color w:val="404040" w:themeColor="text1" w:themeTint="BF"/>
        </w:rPr>
      </w:pPr>
    </w:p>
    <w:p w14:paraId="3FA17B1E" w14:textId="2EE1D231" w:rsidR="006F5513" w:rsidRPr="00D31A68" w:rsidRDefault="006F5513" w:rsidP="006F5513">
      <w:pPr>
        <w:rPr>
          <w:color w:val="404040" w:themeColor="text1" w:themeTint="BF"/>
        </w:rPr>
      </w:pPr>
      <w:r w:rsidRPr="00D31A68">
        <w:rPr>
          <w:color w:val="404040" w:themeColor="text1" w:themeTint="BF"/>
        </w:rPr>
        <w:t>At clinic, all volunteers will be given:</w:t>
      </w:r>
    </w:p>
    <w:p w14:paraId="727A997B" w14:textId="77777777" w:rsidR="006F5513" w:rsidRPr="00D31A68" w:rsidRDefault="006F5513" w:rsidP="006F5513">
      <w:pPr>
        <w:pStyle w:val="ListParagraph"/>
        <w:numPr>
          <w:ilvl w:val="0"/>
          <w:numId w:val="3"/>
        </w:numPr>
        <w:rPr>
          <w:color w:val="404040" w:themeColor="text1" w:themeTint="BF"/>
        </w:rPr>
      </w:pPr>
      <w:r w:rsidRPr="00D31A68">
        <w:rPr>
          <w:color w:val="404040" w:themeColor="text1" w:themeTint="BF"/>
        </w:rPr>
        <w:t xml:space="preserve">A medical (3 ply) mask </w:t>
      </w:r>
    </w:p>
    <w:p w14:paraId="539CC3DE" w14:textId="77777777" w:rsidR="006F5513" w:rsidRPr="00D31A68" w:rsidRDefault="006F5513" w:rsidP="006F5513">
      <w:pPr>
        <w:pStyle w:val="ListParagraph"/>
        <w:numPr>
          <w:ilvl w:val="0"/>
          <w:numId w:val="3"/>
        </w:numPr>
        <w:rPr>
          <w:color w:val="404040" w:themeColor="text1" w:themeTint="BF"/>
        </w:rPr>
      </w:pPr>
      <w:r w:rsidRPr="00D31A68">
        <w:rPr>
          <w:color w:val="404040" w:themeColor="text1" w:themeTint="BF"/>
        </w:rPr>
        <w:t>Face shield (If you are a repeat volunteer, bring your face shield which should be sanitized with wipes)</w:t>
      </w:r>
    </w:p>
    <w:p w14:paraId="3F98730F" w14:textId="77777777" w:rsidR="006F5513" w:rsidRPr="00D31A68" w:rsidRDefault="006F5513" w:rsidP="006F5513">
      <w:pPr>
        <w:pStyle w:val="ListParagraph"/>
        <w:numPr>
          <w:ilvl w:val="0"/>
          <w:numId w:val="3"/>
        </w:numPr>
        <w:rPr>
          <w:color w:val="404040" w:themeColor="text1" w:themeTint="BF"/>
        </w:rPr>
      </w:pPr>
      <w:r w:rsidRPr="00D31A68">
        <w:rPr>
          <w:color w:val="404040" w:themeColor="text1" w:themeTint="BF"/>
        </w:rPr>
        <w:t xml:space="preserve">Gloves if your role requires use of </w:t>
      </w:r>
      <w:proofErr w:type="spellStart"/>
      <w:r w:rsidRPr="00D31A68">
        <w:rPr>
          <w:color w:val="404040" w:themeColor="text1" w:themeTint="BF"/>
        </w:rPr>
        <w:t>Optim</w:t>
      </w:r>
      <w:proofErr w:type="spellEnd"/>
      <w:r w:rsidRPr="00D31A68">
        <w:rPr>
          <w:color w:val="404040" w:themeColor="text1" w:themeTint="BF"/>
        </w:rPr>
        <w:t xml:space="preserve"> wipes, or upon your request. </w:t>
      </w:r>
    </w:p>
    <w:p w14:paraId="779834E5" w14:textId="10430BF2" w:rsidR="006F5513" w:rsidRPr="00D31A68" w:rsidRDefault="006F5513" w:rsidP="006F5513">
      <w:pPr>
        <w:pStyle w:val="ListParagraph"/>
        <w:numPr>
          <w:ilvl w:val="0"/>
          <w:numId w:val="3"/>
        </w:numPr>
        <w:rPr>
          <w:color w:val="404040" w:themeColor="text1" w:themeTint="BF"/>
        </w:rPr>
      </w:pPr>
      <w:r w:rsidRPr="00D31A68">
        <w:rPr>
          <w:color w:val="404040" w:themeColor="text1" w:themeTint="BF"/>
        </w:rPr>
        <w:t>Volunteer lanyard/name tag</w:t>
      </w:r>
    </w:p>
    <w:p w14:paraId="2532285C" w14:textId="772DF111" w:rsidR="006F5513" w:rsidRPr="00D31A68" w:rsidRDefault="006F5513" w:rsidP="006F5513">
      <w:pPr>
        <w:pStyle w:val="ListParagraph"/>
        <w:numPr>
          <w:ilvl w:val="0"/>
          <w:numId w:val="3"/>
        </w:numPr>
        <w:rPr>
          <w:color w:val="404040" w:themeColor="text1" w:themeTint="BF"/>
        </w:rPr>
      </w:pPr>
      <w:r w:rsidRPr="00D31A68">
        <w:rPr>
          <w:color w:val="404040" w:themeColor="text1" w:themeTint="BF"/>
        </w:rPr>
        <w:t xml:space="preserve">Safety vest to support easy identification </w:t>
      </w:r>
    </w:p>
    <w:p w14:paraId="3D57C449" w14:textId="77777777" w:rsidR="006F5513" w:rsidRPr="00D31A68" w:rsidRDefault="006F5513" w:rsidP="006F5513">
      <w:pPr>
        <w:rPr>
          <w:color w:val="404040" w:themeColor="text1" w:themeTint="BF"/>
        </w:rPr>
      </w:pPr>
    </w:p>
    <w:p w14:paraId="299FA1E6" w14:textId="77777777" w:rsidR="006F5513" w:rsidRPr="00D31A68" w:rsidRDefault="006F5513" w:rsidP="006F5513">
      <w:pPr>
        <w:rPr>
          <w:color w:val="404040" w:themeColor="text1" w:themeTint="BF"/>
        </w:rPr>
      </w:pPr>
      <w:r w:rsidRPr="00D31A68">
        <w:rPr>
          <w:color w:val="404040" w:themeColor="text1" w:themeTint="BF"/>
        </w:rPr>
        <w:t>All volunteers need to:</w:t>
      </w:r>
    </w:p>
    <w:p w14:paraId="5A4D8AEF" w14:textId="0DECC2A9" w:rsidR="006F5513" w:rsidRPr="00F12294" w:rsidRDefault="00F12294" w:rsidP="006F5513">
      <w:pPr>
        <w:pStyle w:val="ListParagraph"/>
        <w:numPr>
          <w:ilvl w:val="0"/>
          <w:numId w:val="3"/>
        </w:numPr>
        <w:rPr>
          <w:color w:val="404040" w:themeColor="text1" w:themeTint="BF"/>
        </w:rPr>
      </w:pPr>
      <w:r>
        <w:rPr>
          <w:color w:val="404040" w:themeColor="text1" w:themeTint="BF"/>
        </w:rPr>
        <w:t>Arrive at the clinic prior to the start time of your shift. This will allow you enough time to check in with</w:t>
      </w:r>
      <w:r w:rsidR="006F5513" w:rsidRPr="00F12294">
        <w:rPr>
          <w:color w:val="404040" w:themeColor="text1" w:themeTint="BF"/>
        </w:rPr>
        <w:t xml:space="preserve"> the Onsite Volunteer Coordinator who will help you find a space for your personal items, give you a tour of the clinic, and answer any questions you might have.</w:t>
      </w:r>
    </w:p>
    <w:p w14:paraId="7FC92E9A" w14:textId="15A5624D" w:rsidR="006F5513" w:rsidRPr="00D31A68" w:rsidRDefault="006F5513" w:rsidP="006F5513">
      <w:pPr>
        <w:pStyle w:val="ListParagraph"/>
        <w:numPr>
          <w:ilvl w:val="0"/>
          <w:numId w:val="3"/>
        </w:numPr>
        <w:rPr>
          <w:color w:val="404040" w:themeColor="text1" w:themeTint="BF"/>
        </w:rPr>
      </w:pPr>
      <w:r w:rsidRPr="00D31A68">
        <w:rPr>
          <w:color w:val="404040" w:themeColor="text1" w:themeTint="BF"/>
        </w:rPr>
        <w:t>Complete a COVID-19 self-assessment, a confidentiality form, and an Offence Declaration Affidavit.</w:t>
      </w:r>
      <w:r w:rsidR="00A814BD">
        <w:rPr>
          <w:color w:val="404040" w:themeColor="text1" w:themeTint="BF"/>
        </w:rPr>
        <w:t xml:space="preserve"> After your first shift, you will only need to complete the daily self-assessment.</w:t>
      </w:r>
    </w:p>
    <w:p w14:paraId="4F7B4533" w14:textId="26B7BD2D" w:rsidR="00D31A68" w:rsidRPr="00D31A68" w:rsidRDefault="006F5513" w:rsidP="006F5513">
      <w:pPr>
        <w:pStyle w:val="ListParagraph"/>
        <w:numPr>
          <w:ilvl w:val="0"/>
          <w:numId w:val="3"/>
        </w:numPr>
        <w:rPr>
          <w:color w:val="404040" w:themeColor="text1" w:themeTint="BF"/>
        </w:rPr>
      </w:pPr>
      <w:r w:rsidRPr="00D31A68">
        <w:rPr>
          <w:color w:val="404040" w:themeColor="text1" w:themeTint="BF"/>
        </w:rPr>
        <w:t>Inform the Onsite Volunteer Coordinator if you have any mobility issues which limit your activities, e.g.</w:t>
      </w:r>
      <w:r w:rsidR="00025FFC">
        <w:rPr>
          <w:color w:val="404040" w:themeColor="text1" w:themeTint="BF"/>
        </w:rPr>
        <w:t>,</w:t>
      </w:r>
      <w:r w:rsidRPr="00D31A68">
        <w:rPr>
          <w:color w:val="404040" w:themeColor="text1" w:themeTint="BF"/>
        </w:rPr>
        <w:t xml:space="preserve"> bending over to wipe chairs, standing for excessive periods, etc.</w:t>
      </w:r>
    </w:p>
    <w:p w14:paraId="32CC838C" w14:textId="71E1216A" w:rsidR="00D31A68" w:rsidRPr="00D31A68" w:rsidRDefault="006F5513" w:rsidP="006F5513">
      <w:pPr>
        <w:pStyle w:val="ListParagraph"/>
        <w:numPr>
          <w:ilvl w:val="0"/>
          <w:numId w:val="3"/>
        </w:numPr>
        <w:rPr>
          <w:color w:val="404040" w:themeColor="text1" w:themeTint="BF"/>
        </w:rPr>
      </w:pPr>
      <w:r w:rsidRPr="00D31A68">
        <w:rPr>
          <w:color w:val="404040" w:themeColor="text1" w:themeTint="BF"/>
        </w:rPr>
        <w:t xml:space="preserve">At all times, observe for over-crowding among </w:t>
      </w:r>
      <w:r w:rsidR="002568F1">
        <w:rPr>
          <w:color w:val="404040" w:themeColor="text1" w:themeTint="BF"/>
        </w:rPr>
        <w:t xml:space="preserve">individuals attending the </w:t>
      </w:r>
      <w:r w:rsidRPr="00D31A68">
        <w:rPr>
          <w:color w:val="404040" w:themeColor="text1" w:themeTint="BF"/>
        </w:rPr>
        <w:t>clinic, and reinforce social distancing, i.e., maintaining 6 feet/2 metres spacing.</w:t>
      </w:r>
    </w:p>
    <w:p w14:paraId="507E7162" w14:textId="6ADF5092" w:rsidR="006F5513" w:rsidRPr="00D31A68" w:rsidRDefault="006F5513" w:rsidP="006F5513">
      <w:pPr>
        <w:pStyle w:val="ListParagraph"/>
        <w:numPr>
          <w:ilvl w:val="0"/>
          <w:numId w:val="3"/>
        </w:numPr>
        <w:rPr>
          <w:color w:val="404040" w:themeColor="text1" w:themeTint="BF"/>
        </w:rPr>
      </w:pPr>
      <w:r w:rsidRPr="00D31A68">
        <w:rPr>
          <w:color w:val="404040" w:themeColor="text1" w:themeTint="BF"/>
        </w:rPr>
        <w:t>Sit whenever you have an opportunity and ask the Float or Onsite Volunteer Coordinator to cover your station when you need a break.</w:t>
      </w:r>
    </w:p>
    <w:p w14:paraId="1BBE8700" w14:textId="77777777" w:rsidR="00D31A68" w:rsidRPr="00D31A68" w:rsidRDefault="00D31A68" w:rsidP="006F5513">
      <w:pPr>
        <w:rPr>
          <w:color w:val="404040" w:themeColor="text1" w:themeTint="BF"/>
        </w:rPr>
      </w:pPr>
    </w:p>
    <w:p w14:paraId="586F5AA5" w14:textId="370C5E3A" w:rsidR="006F5513" w:rsidRPr="00D31A68" w:rsidRDefault="006F5513" w:rsidP="006F5513">
      <w:pPr>
        <w:rPr>
          <w:color w:val="404040" w:themeColor="text1" w:themeTint="BF"/>
        </w:rPr>
      </w:pPr>
      <w:r w:rsidRPr="00D31A68">
        <w:rPr>
          <w:color w:val="404040" w:themeColor="text1" w:themeTint="BF"/>
        </w:rPr>
        <w:t>Before leaving, return your Volunteer lanyard and safety vest to the Onsite Volu</w:t>
      </w:r>
      <w:r w:rsidR="00D31A68" w:rsidRPr="00D31A68">
        <w:rPr>
          <w:color w:val="404040" w:themeColor="text1" w:themeTint="BF"/>
        </w:rPr>
        <w:t xml:space="preserve">nteer Coordinator for cleaning. </w:t>
      </w:r>
      <w:r w:rsidRPr="00D31A68">
        <w:rPr>
          <w:color w:val="404040" w:themeColor="text1" w:themeTint="BF"/>
        </w:rPr>
        <w:t xml:space="preserve">Sanitize the outside of your face shield and take it home with you for use at </w:t>
      </w:r>
      <w:r w:rsidR="00D31A68" w:rsidRPr="00D31A68">
        <w:rPr>
          <w:color w:val="404040" w:themeColor="text1" w:themeTint="BF"/>
        </w:rPr>
        <w:t>future</w:t>
      </w:r>
      <w:r w:rsidRPr="00D31A68">
        <w:rPr>
          <w:color w:val="404040" w:themeColor="text1" w:themeTint="BF"/>
        </w:rPr>
        <w:t xml:space="preserve"> shifts.</w:t>
      </w:r>
    </w:p>
    <w:p w14:paraId="4C8D1865" w14:textId="716EDAB5" w:rsidR="00D31A68" w:rsidRDefault="00D31A68" w:rsidP="00D31A68">
      <w:pPr>
        <w:pStyle w:val="Title"/>
      </w:pPr>
      <w:r w:rsidRPr="00D31A68">
        <w:lastRenderedPageBreak/>
        <w:t>V</w:t>
      </w:r>
      <w:r>
        <w:t>olunteer</w:t>
      </w:r>
      <w:r w:rsidRPr="00D31A68">
        <w:t xml:space="preserve"> R</w:t>
      </w:r>
      <w:r>
        <w:t>oles</w:t>
      </w:r>
      <w:r w:rsidRPr="00D31A68">
        <w:t xml:space="preserve"> </w:t>
      </w:r>
    </w:p>
    <w:p w14:paraId="39CEA449" w14:textId="6DED6C9D" w:rsidR="00D31A68" w:rsidRPr="0098579D" w:rsidRDefault="00D31A68" w:rsidP="00D31A68">
      <w:pPr>
        <w:spacing w:line="300" w:lineRule="exact"/>
        <w:rPr>
          <w:i/>
          <w:color w:val="404040" w:themeColor="text1" w:themeTint="BF"/>
        </w:rPr>
      </w:pPr>
      <w:r w:rsidRPr="00D31A68">
        <w:rPr>
          <w:i/>
          <w:color w:val="404040" w:themeColor="text1" w:themeTint="BF"/>
        </w:rPr>
        <w:t>Adapt roles and number of volunteers for each station as needed for each clinic location</w:t>
      </w:r>
    </w:p>
    <w:p w14:paraId="230EBEE0" w14:textId="42C28A7B" w:rsidR="00D31A68" w:rsidRPr="00D31A68" w:rsidRDefault="00D31A68" w:rsidP="00D31A68">
      <w:pPr>
        <w:pStyle w:val="Heading1"/>
      </w:pPr>
      <w:r w:rsidRPr="00D31A68">
        <w:t>Entry Volunteer</w:t>
      </w:r>
      <w:r w:rsidR="008E7D5D">
        <w:t xml:space="preserve"> (1-2)</w:t>
      </w:r>
    </w:p>
    <w:p w14:paraId="69D99466" w14:textId="1C32D851" w:rsidR="00D31A68" w:rsidRDefault="004C4E67" w:rsidP="00D31A68">
      <w:pPr>
        <w:pStyle w:val="ListParagraph"/>
        <w:numPr>
          <w:ilvl w:val="0"/>
          <w:numId w:val="4"/>
        </w:numPr>
        <w:spacing w:line="300" w:lineRule="exact"/>
        <w:rPr>
          <w:color w:val="404040" w:themeColor="text1" w:themeTint="BF"/>
        </w:rPr>
      </w:pPr>
      <w:r>
        <w:rPr>
          <w:color w:val="404040" w:themeColor="text1" w:themeTint="BF"/>
        </w:rPr>
        <w:t>This volunteer may accompany the screener.</w:t>
      </w:r>
    </w:p>
    <w:p w14:paraId="2316CBC9" w14:textId="0F2C6274" w:rsidR="00D31A68" w:rsidRDefault="00D31A68" w:rsidP="00D31A68">
      <w:pPr>
        <w:pStyle w:val="ListParagraph"/>
        <w:numPr>
          <w:ilvl w:val="0"/>
          <w:numId w:val="4"/>
        </w:numPr>
        <w:spacing w:line="300" w:lineRule="exact"/>
        <w:rPr>
          <w:color w:val="404040" w:themeColor="text1" w:themeTint="BF"/>
        </w:rPr>
      </w:pPr>
      <w:r w:rsidRPr="00D31A68">
        <w:rPr>
          <w:color w:val="404040" w:themeColor="text1" w:themeTint="BF"/>
        </w:rPr>
        <w:t xml:space="preserve">Ask </w:t>
      </w:r>
      <w:r>
        <w:rPr>
          <w:color w:val="404040" w:themeColor="text1" w:themeTint="BF"/>
        </w:rPr>
        <w:t>individuals</w:t>
      </w:r>
      <w:r w:rsidRPr="00D31A68">
        <w:rPr>
          <w:color w:val="404040" w:themeColor="text1" w:themeTint="BF"/>
        </w:rPr>
        <w:t xml:space="preserve"> to sanitize their hands as they arrive.  Check sanitizing dispenser </w:t>
      </w:r>
      <w:bookmarkStart w:id="0" w:name="_GoBack"/>
      <w:bookmarkEnd w:id="0"/>
      <w:r w:rsidRPr="00D31A68">
        <w:rPr>
          <w:color w:val="404040" w:themeColor="text1" w:themeTint="BF"/>
        </w:rPr>
        <w:t xml:space="preserve">periodically and ask the </w:t>
      </w:r>
      <w:r>
        <w:rPr>
          <w:color w:val="404040" w:themeColor="text1" w:themeTint="BF"/>
        </w:rPr>
        <w:t>facility staff</w:t>
      </w:r>
      <w:r w:rsidRPr="00D31A68">
        <w:rPr>
          <w:color w:val="404040" w:themeColor="text1" w:themeTint="BF"/>
        </w:rPr>
        <w:t xml:space="preserve"> to replenish as needed.</w:t>
      </w:r>
    </w:p>
    <w:p w14:paraId="530374AE" w14:textId="1A7DE575" w:rsidR="00D31A68" w:rsidRDefault="00D31A68" w:rsidP="00D31A68">
      <w:pPr>
        <w:pStyle w:val="ListParagraph"/>
        <w:numPr>
          <w:ilvl w:val="0"/>
          <w:numId w:val="4"/>
        </w:numPr>
        <w:spacing w:line="300" w:lineRule="exact"/>
        <w:rPr>
          <w:color w:val="404040" w:themeColor="text1" w:themeTint="BF"/>
        </w:rPr>
      </w:pPr>
      <w:r w:rsidRPr="00D31A68">
        <w:rPr>
          <w:color w:val="404040" w:themeColor="text1" w:themeTint="BF"/>
        </w:rPr>
        <w:t xml:space="preserve">Assess for mobility or other accessibility issues, for which assistance may be </w:t>
      </w:r>
      <w:r w:rsidR="002568F1">
        <w:rPr>
          <w:color w:val="404040" w:themeColor="text1" w:themeTint="BF"/>
        </w:rPr>
        <w:t>needed. Individuals</w:t>
      </w:r>
      <w:r w:rsidRPr="00D31A68">
        <w:rPr>
          <w:color w:val="404040" w:themeColor="text1" w:themeTint="BF"/>
        </w:rPr>
        <w:t xml:space="preserve"> are asked to bring a caregiver or assistive device, i.e., their own wheelchair or walker, if required. However, if needed, wheelchairs are available for use in the clinic and should be left at the exit on departure.</w:t>
      </w:r>
    </w:p>
    <w:p w14:paraId="74388334" w14:textId="77777777" w:rsidR="00BF63FC" w:rsidRDefault="00A814BD" w:rsidP="00321E68">
      <w:pPr>
        <w:pStyle w:val="ListParagraph"/>
        <w:numPr>
          <w:ilvl w:val="0"/>
          <w:numId w:val="4"/>
        </w:numPr>
        <w:spacing w:line="300" w:lineRule="exact"/>
        <w:rPr>
          <w:color w:val="404040" w:themeColor="text1" w:themeTint="BF"/>
        </w:rPr>
      </w:pPr>
      <w:r>
        <w:rPr>
          <w:color w:val="404040" w:themeColor="text1" w:themeTint="BF"/>
        </w:rPr>
        <w:t>Work with Screener to retrieve masks for individuals who may need one.</w:t>
      </w:r>
    </w:p>
    <w:p w14:paraId="7A3B422E" w14:textId="370E6A1C" w:rsidR="00BF63FC" w:rsidRPr="00BF63FC" w:rsidRDefault="00BF63FC" w:rsidP="00BF63FC">
      <w:pPr>
        <w:pStyle w:val="ListParagraph"/>
        <w:numPr>
          <w:ilvl w:val="1"/>
          <w:numId w:val="4"/>
        </w:numPr>
        <w:spacing w:line="300" w:lineRule="exact"/>
        <w:rPr>
          <w:color w:val="404040" w:themeColor="text1" w:themeTint="BF"/>
        </w:rPr>
      </w:pPr>
      <w:r w:rsidRPr="00BF63FC">
        <w:rPr>
          <w:color w:val="404040" w:themeColor="text1" w:themeTint="BF"/>
        </w:rPr>
        <w:t>If an individual is not able to wear or keep a mask on, they should be asked to go back to their car and we can administer the vaccine in the car.</w:t>
      </w:r>
    </w:p>
    <w:p w14:paraId="02E81AC2" w14:textId="6F5A7420" w:rsidR="00D31A68" w:rsidRPr="00D31A68" w:rsidRDefault="00CD4755" w:rsidP="00A814BD">
      <w:pPr>
        <w:pStyle w:val="Heading1"/>
      </w:pPr>
      <w:r>
        <w:t>Check-In</w:t>
      </w:r>
      <w:r w:rsidR="00D31A68" w:rsidRPr="00D31A68">
        <w:t xml:space="preserve"> Station Volunteer </w:t>
      </w:r>
      <w:r w:rsidR="008E7D5D">
        <w:t>(1)</w:t>
      </w:r>
    </w:p>
    <w:p w14:paraId="1D0F1CFE" w14:textId="60F12727" w:rsidR="00A814BD" w:rsidRPr="008668D3" w:rsidRDefault="00D31A68" w:rsidP="00D31A68">
      <w:pPr>
        <w:pStyle w:val="ListParagraph"/>
        <w:numPr>
          <w:ilvl w:val="0"/>
          <w:numId w:val="6"/>
        </w:numPr>
        <w:spacing w:line="300" w:lineRule="exact"/>
        <w:rPr>
          <w:color w:val="404040" w:themeColor="text1" w:themeTint="BF"/>
        </w:rPr>
      </w:pPr>
      <w:r w:rsidRPr="008668D3">
        <w:rPr>
          <w:color w:val="404040" w:themeColor="text1" w:themeTint="BF"/>
        </w:rPr>
        <w:t xml:space="preserve">Direct </w:t>
      </w:r>
      <w:r w:rsidR="002568F1" w:rsidRPr="008668D3">
        <w:rPr>
          <w:color w:val="404040" w:themeColor="text1" w:themeTint="BF"/>
        </w:rPr>
        <w:t>individuals</w:t>
      </w:r>
      <w:r w:rsidRPr="008668D3">
        <w:rPr>
          <w:color w:val="404040" w:themeColor="text1" w:themeTint="BF"/>
        </w:rPr>
        <w:t xml:space="preserve"> to the </w:t>
      </w:r>
      <w:r w:rsidR="00CD4755" w:rsidRPr="008668D3">
        <w:rPr>
          <w:color w:val="404040" w:themeColor="text1" w:themeTint="BF"/>
        </w:rPr>
        <w:t>Check-In S</w:t>
      </w:r>
      <w:r w:rsidRPr="008668D3">
        <w:rPr>
          <w:color w:val="404040" w:themeColor="text1" w:themeTint="BF"/>
        </w:rPr>
        <w:t>tation</w:t>
      </w:r>
      <w:r w:rsidR="00A814BD" w:rsidRPr="008668D3">
        <w:rPr>
          <w:color w:val="404040" w:themeColor="text1" w:themeTint="BF"/>
        </w:rPr>
        <w:t xml:space="preserve"> as HPPH staff become available to check-in</w:t>
      </w:r>
      <w:r w:rsidRPr="008668D3">
        <w:rPr>
          <w:color w:val="404040" w:themeColor="text1" w:themeTint="BF"/>
        </w:rPr>
        <w:t>.</w:t>
      </w:r>
    </w:p>
    <w:p w14:paraId="16E3883F" w14:textId="7A2F4753" w:rsidR="00A814BD" w:rsidRPr="008668D3" w:rsidRDefault="00D31A68" w:rsidP="00D31A68">
      <w:pPr>
        <w:pStyle w:val="ListParagraph"/>
        <w:numPr>
          <w:ilvl w:val="0"/>
          <w:numId w:val="6"/>
        </w:numPr>
        <w:spacing w:line="300" w:lineRule="exact"/>
        <w:rPr>
          <w:color w:val="404040" w:themeColor="text1" w:themeTint="BF"/>
        </w:rPr>
      </w:pPr>
      <w:r w:rsidRPr="008668D3">
        <w:rPr>
          <w:color w:val="404040" w:themeColor="text1" w:themeTint="BF"/>
        </w:rPr>
        <w:t xml:space="preserve">Observe for overcrowding. Remind </w:t>
      </w:r>
      <w:r w:rsidR="002568F1" w:rsidRPr="008668D3">
        <w:rPr>
          <w:color w:val="404040" w:themeColor="text1" w:themeTint="BF"/>
        </w:rPr>
        <w:t>individuals</w:t>
      </w:r>
      <w:r w:rsidRPr="008668D3">
        <w:rPr>
          <w:color w:val="404040" w:themeColor="text1" w:themeTint="BF"/>
        </w:rPr>
        <w:t xml:space="preserve"> to line up in single file and maintain social distancing,</w:t>
      </w:r>
      <w:r w:rsidR="00A814BD" w:rsidRPr="008668D3">
        <w:rPr>
          <w:color w:val="404040" w:themeColor="text1" w:themeTint="BF"/>
        </w:rPr>
        <w:t xml:space="preserve"> i.e</w:t>
      </w:r>
      <w:r w:rsidR="00CD4755" w:rsidRPr="008668D3">
        <w:rPr>
          <w:color w:val="404040" w:themeColor="text1" w:themeTint="BF"/>
        </w:rPr>
        <w:t>.,</w:t>
      </w:r>
      <w:r w:rsidR="00A814BD" w:rsidRPr="008668D3">
        <w:rPr>
          <w:color w:val="404040" w:themeColor="text1" w:themeTint="BF"/>
        </w:rPr>
        <w:t xml:space="preserve"> 6 feet</w:t>
      </w:r>
      <w:r w:rsidR="00CD4755" w:rsidRPr="008668D3">
        <w:rPr>
          <w:color w:val="404040" w:themeColor="text1" w:themeTint="BF"/>
        </w:rPr>
        <w:t>/2 metre</w:t>
      </w:r>
      <w:r w:rsidR="00A814BD" w:rsidRPr="008668D3">
        <w:rPr>
          <w:color w:val="404040" w:themeColor="text1" w:themeTint="BF"/>
        </w:rPr>
        <w:t xml:space="preserve"> apart, at all times</w:t>
      </w:r>
    </w:p>
    <w:p w14:paraId="57CF32CC" w14:textId="34D6167E" w:rsidR="00321E68" w:rsidRPr="008668D3" w:rsidRDefault="00D31A68" w:rsidP="00A814BD">
      <w:pPr>
        <w:pStyle w:val="ListParagraph"/>
        <w:numPr>
          <w:ilvl w:val="0"/>
          <w:numId w:val="6"/>
        </w:numPr>
        <w:spacing w:line="300" w:lineRule="exact"/>
        <w:rPr>
          <w:color w:val="404040" w:themeColor="text1" w:themeTint="BF"/>
        </w:rPr>
      </w:pPr>
      <w:r w:rsidRPr="008668D3">
        <w:rPr>
          <w:color w:val="404040" w:themeColor="text1" w:themeTint="BF"/>
        </w:rPr>
        <w:t xml:space="preserve">Ensure appropriate mask use while waiting. </w:t>
      </w:r>
      <w:r w:rsidR="00245304" w:rsidRPr="008668D3">
        <w:rPr>
          <w:color w:val="404040" w:themeColor="text1" w:themeTint="BF"/>
        </w:rPr>
        <w:t>Refer to HPPH poster onsite for appropriate mask use.</w:t>
      </w:r>
    </w:p>
    <w:p w14:paraId="5C34A18A" w14:textId="0F01EC34" w:rsidR="00D31A68" w:rsidRPr="00D31A68" w:rsidRDefault="00D31A68" w:rsidP="00A814BD">
      <w:pPr>
        <w:pStyle w:val="Heading1"/>
      </w:pPr>
      <w:r w:rsidRPr="00D31A68">
        <w:t xml:space="preserve">Consent Tables Volunteer </w:t>
      </w:r>
      <w:r w:rsidR="008E7D5D">
        <w:t>(2)</w:t>
      </w:r>
    </w:p>
    <w:p w14:paraId="6A261CA6" w14:textId="21C02E06" w:rsidR="00D31A68" w:rsidRPr="00D31A68" w:rsidRDefault="00D31A68" w:rsidP="00D31A68">
      <w:pPr>
        <w:spacing w:line="300" w:lineRule="exact"/>
        <w:rPr>
          <w:color w:val="404040" w:themeColor="text1" w:themeTint="BF"/>
        </w:rPr>
      </w:pPr>
      <w:r w:rsidRPr="00D31A68">
        <w:rPr>
          <w:color w:val="404040" w:themeColor="text1" w:themeTint="BF"/>
        </w:rPr>
        <w:t xml:space="preserve">These tables are for </w:t>
      </w:r>
      <w:r w:rsidR="002568F1">
        <w:rPr>
          <w:color w:val="404040" w:themeColor="text1" w:themeTint="BF"/>
        </w:rPr>
        <w:t>individuals</w:t>
      </w:r>
      <w:r w:rsidRPr="00D31A68">
        <w:rPr>
          <w:color w:val="404040" w:themeColor="text1" w:themeTint="BF"/>
        </w:rPr>
        <w:t xml:space="preserve"> to sit and complete consent forms, if they haven’t done so prior to arriving at clinic. The forms </w:t>
      </w:r>
      <w:r w:rsidR="00321E68">
        <w:rPr>
          <w:color w:val="404040" w:themeColor="text1" w:themeTint="BF"/>
        </w:rPr>
        <w:t>may be on</w:t>
      </w:r>
      <w:r w:rsidRPr="00D31A68">
        <w:rPr>
          <w:color w:val="404040" w:themeColor="text1" w:themeTint="BF"/>
        </w:rPr>
        <w:t xml:space="preserve"> a clipboard with a pen, and a numbered sticker has been affixed at the </w:t>
      </w:r>
      <w:r w:rsidR="00C46151">
        <w:rPr>
          <w:color w:val="404040" w:themeColor="text1" w:themeTint="BF"/>
        </w:rPr>
        <w:t>Check-In</w:t>
      </w:r>
      <w:r w:rsidRPr="00D31A68">
        <w:rPr>
          <w:color w:val="404040" w:themeColor="text1" w:themeTint="BF"/>
        </w:rPr>
        <w:t xml:space="preserve"> </w:t>
      </w:r>
      <w:r w:rsidR="00C46151">
        <w:rPr>
          <w:color w:val="404040" w:themeColor="text1" w:themeTint="BF"/>
        </w:rPr>
        <w:t>S</w:t>
      </w:r>
      <w:r w:rsidRPr="00D31A68">
        <w:rPr>
          <w:color w:val="404040" w:themeColor="text1" w:themeTint="BF"/>
        </w:rPr>
        <w:t>tation.</w:t>
      </w:r>
    </w:p>
    <w:p w14:paraId="30C43C5B" w14:textId="77777777" w:rsidR="00A814BD" w:rsidRDefault="00D31A68" w:rsidP="00D31A68">
      <w:pPr>
        <w:pStyle w:val="ListParagraph"/>
        <w:numPr>
          <w:ilvl w:val="0"/>
          <w:numId w:val="9"/>
        </w:numPr>
        <w:spacing w:line="300" w:lineRule="exact"/>
        <w:rPr>
          <w:color w:val="404040" w:themeColor="text1" w:themeTint="BF"/>
        </w:rPr>
      </w:pPr>
      <w:r w:rsidRPr="00A814BD">
        <w:rPr>
          <w:color w:val="404040" w:themeColor="text1" w:themeTint="BF"/>
        </w:rPr>
        <w:t>If necessary, assist the individual by “penning” the consent form on their behalf.</w:t>
      </w:r>
    </w:p>
    <w:p w14:paraId="045B5D20" w14:textId="77777777" w:rsidR="00A814BD" w:rsidRDefault="00D31A68" w:rsidP="00D31A68">
      <w:pPr>
        <w:pStyle w:val="ListParagraph"/>
        <w:numPr>
          <w:ilvl w:val="0"/>
          <w:numId w:val="9"/>
        </w:numPr>
        <w:spacing w:line="300" w:lineRule="exact"/>
        <w:rPr>
          <w:color w:val="404040" w:themeColor="text1" w:themeTint="BF"/>
        </w:rPr>
      </w:pPr>
      <w:r w:rsidRPr="00A814BD">
        <w:rPr>
          <w:color w:val="404040" w:themeColor="text1" w:themeTint="BF"/>
        </w:rPr>
        <w:t xml:space="preserve">Wipe clipboards and pens with disinfectant wipe after each use. </w:t>
      </w:r>
    </w:p>
    <w:p w14:paraId="743BDC89" w14:textId="3FF27BDA" w:rsidR="00D31A68" w:rsidRDefault="00D31A68" w:rsidP="00D31A68">
      <w:pPr>
        <w:pStyle w:val="ListParagraph"/>
        <w:numPr>
          <w:ilvl w:val="0"/>
          <w:numId w:val="9"/>
        </w:numPr>
        <w:spacing w:line="300" w:lineRule="exact"/>
        <w:rPr>
          <w:color w:val="404040" w:themeColor="text1" w:themeTint="BF"/>
        </w:rPr>
      </w:pPr>
      <w:r w:rsidRPr="00A814BD">
        <w:rPr>
          <w:color w:val="404040" w:themeColor="text1" w:themeTint="BF"/>
        </w:rPr>
        <w:t>Wipe the chair back (both surfaces and top), back posts, and seat with disinfectant wipes after use.</w:t>
      </w:r>
    </w:p>
    <w:p w14:paraId="223CFE0E" w14:textId="77777777" w:rsidR="00A814BD" w:rsidRDefault="00A814BD" w:rsidP="00D31A68">
      <w:pPr>
        <w:pStyle w:val="ListParagraph"/>
        <w:numPr>
          <w:ilvl w:val="0"/>
          <w:numId w:val="9"/>
        </w:numPr>
        <w:spacing w:line="300" w:lineRule="exact"/>
        <w:rPr>
          <w:color w:val="404040" w:themeColor="text1" w:themeTint="BF"/>
        </w:rPr>
      </w:pPr>
      <w:r>
        <w:rPr>
          <w:color w:val="404040" w:themeColor="text1" w:themeTint="BF"/>
        </w:rPr>
        <w:t>Wipe table down after use.</w:t>
      </w:r>
    </w:p>
    <w:p w14:paraId="37886596" w14:textId="63545989" w:rsidR="00D31A68" w:rsidRPr="00A814BD" w:rsidRDefault="00D31A68" w:rsidP="00D31A68">
      <w:pPr>
        <w:pStyle w:val="ListParagraph"/>
        <w:numPr>
          <w:ilvl w:val="0"/>
          <w:numId w:val="9"/>
        </w:numPr>
        <w:spacing w:line="300" w:lineRule="exact"/>
        <w:rPr>
          <w:color w:val="404040" w:themeColor="text1" w:themeTint="BF"/>
        </w:rPr>
      </w:pPr>
      <w:r w:rsidRPr="00A814BD">
        <w:rPr>
          <w:color w:val="404040" w:themeColor="text1" w:themeTint="BF"/>
        </w:rPr>
        <w:t xml:space="preserve">Direct </w:t>
      </w:r>
      <w:r w:rsidR="002568F1">
        <w:rPr>
          <w:color w:val="404040" w:themeColor="text1" w:themeTint="BF"/>
        </w:rPr>
        <w:t>individuals</w:t>
      </w:r>
      <w:r w:rsidRPr="00A814BD">
        <w:rPr>
          <w:color w:val="404040" w:themeColor="text1" w:themeTint="BF"/>
        </w:rPr>
        <w:t xml:space="preserve"> to the registration line.</w:t>
      </w:r>
    </w:p>
    <w:p w14:paraId="4206D7DB" w14:textId="55157948" w:rsidR="00D31A68" w:rsidRPr="00D31A68" w:rsidRDefault="00D31A68" w:rsidP="00E04ED8">
      <w:pPr>
        <w:pStyle w:val="Heading1"/>
      </w:pPr>
      <w:r w:rsidRPr="00D31A68">
        <w:lastRenderedPageBreak/>
        <w:t>Registration Line Volunteer</w:t>
      </w:r>
      <w:r w:rsidR="00E04ED8">
        <w:t>s</w:t>
      </w:r>
      <w:r w:rsidR="008E7D5D">
        <w:t xml:space="preserve"> (1)</w:t>
      </w:r>
    </w:p>
    <w:p w14:paraId="47900C51" w14:textId="2858E9B0" w:rsidR="00E04ED8" w:rsidRPr="008668D3" w:rsidRDefault="00D31A68" w:rsidP="00D31A68">
      <w:pPr>
        <w:pStyle w:val="ListParagraph"/>
        <w:numPr>
          <w:ilvl w:val="0"/>
          <w:numId w:val="10"/>
        </w:numPr>
        <w:spacing w:line="300" w:lineRule="exact"/>
        <w:rPr>
          <w:color w:val="404040" w:themeColor="text1" w:themeTint="BF"/>
        </w:rPr>
      </w:pPr>
      <w:r w:rsidRPr="00E04ED8">
        <w:rPr>
          <w:color w:val="404040" w:themeColor="text1" w:themeTint="BF"/>
        </w:rPr>
        <w:t xml:space="preserve">Stand at the front of the registration line. Observe for overcrowding and respectfully show </w:t>
      </w:r>
      <w:r w:rsidR="002568F1" w:rsidRPr="008668D3">
        <w:rPr>
          <w:color w:val="404040" w:themeColor="text1" w:themeTint="BF"/>
        </w:rPr>
        <w:t>individuals</w:t>
      </w:r>
      <w:r w:rsidRPr="008668D3">
        <w:rPr>
          <w:color w:val="404040" w:themeColor="text1" w:themeTint="BF"/>
        </w:rPr>
        <w:t xml:space="preserve"> where to move, as the arrows </w:t>
      </w:r>
      <w:r w:rsidR="00321E68" w:rsidRPr="008668D3">
        <w:rPr>
          <w:color w:val="404040" w:themeColor="text1" w:themeTint="BF"/>
        </w:rPr>
        <w:t>may</w:t>
      </w:r>
      <w:r w:rsidRPr="008668D3">
        <w:rPr>
          <w:color w:val="404040" w:themeColor="text1" w:themeTint="BF"/>
        </w:rPr>
        <w:t xml:space="preserve"> not 6 feet apart.</w:t>
      </w:r>
    </w:p>
    <w:p w14:paraId="04677004" w14:textId="478C41EB" w:rsidR="00E04ED8" w:rsidRPr="008668D3" w:rsidRDefault="00D31A68" w:rsidP="00D31A68">
      <w:pPr>
        <w:pStyle w:val="ListParagraph"/>
        <w:numPr>
          <w:ilvl w:val="0"/>
          <w:numId w:val="10"/>
        </w:numPr>
        <w:spacing w:line="300" w:lineRule="exact"/>
        <w:rPr>
          <w:color w:val="404040" w:themeColor="text1" w:themeTint="BF"/>
        </w:rPr>
      </w:pPr>
      <w:r w:rsidRPr="008668D3">
        <w:rPr>
          <w:color w:val="404040" w:themeColor="text1" w:themeTint="BF"/>
        </w:rPr>
        <w:t xml:space="preserve">Ensure </w:t>
      </w:r>
      <w:r w:rsidR="002568F1" w:rsidRPr="008668D3">
        <w:rPr>
          <w:color w:val="404040" w:themeColor="text1" w:themeTint="BF"/>
        </w:rPr>
        <w:t>individual</w:t>
      </w:r>
      <w:r w:rsidRPr="008668D3">
        <w:rPr>
          <w:color w:val="404040" w:themeColor="text1" w:themeTint="BF"/>
        </w:rPr>
        <w:t>s have their health card and consent forms in hand.</w:t>
      </w:r>
    </w:p>
    <w:p w14:paraId="1F2C7E81" w14:textId="77777777" w:rsidR="00E04ED8" w:rsidRPr="008668D3" w:rsidRDefault="00D31A68" w:rsidP="00D31A68">
      <w:pPr>
        <w:pStyle w:val="ListParagraph"/>
        <w:numPr>
          <w:ilvl w:val="0"/>
          <w:numId w:val="10"/>
        </w:numPr>
        <w:spacing w:line="300" w:lineRule="exact"/>
        <w:rPr>
          <w:color w:val="404040" w:themeColor="text1" w:themeTint="BF"/>
        </w:rPr>
      </w:pPr>
      <w:r w:rsidRPr="008668D3">
        <w:rPr>
          <w:color w:val="404040" w:themeColor="text1" w:themeTint="BF"/>
        </w:rPr>
        <w:t>Direct the next person in the line to an open registration table spot.</w:t>
      </w:r>
    </w:p>
    <w:p w14:paraId="79BABD5F" w14:textId="3C16E279" w:rsidR="00D31A68" w:rsidRPr="008668D3" w:rsidRDefault="00D31A68" w:rsidP="00245304">
      <w:pPr>
        <w:pStyle w:val="ListParagraph"/>
        <w:numPr>
          <w:ilvl w:val="0"/>
          <w:numId w:val="6"/>
        </w:numPr>
        <w:spacing w:line="300" w:lineRule="exact"/>
        <w:rPr>
          <w:color w:val="404040" w:themeColor="text1" w:themeTint="BF"/>
        </w:rPr>
      </w:pPr>
      <w:r w:rsidRPr="008668D3">
        <w:rPr>
          <w:color w:val="404040" w:themeColor="text1" w:themeTint="BF"/>
        </w:rPr>
        <w:t>Ensure people in line maintain social distancing, i.e. 6 feet, and appropriate mask use.</w:t>
      </w:r>
      <w:r w:rsidR="00245304" w:rsidRPr="008668D3">
        <w:rPr>
          <w:color w:val="404040" w:themeColor="text1" w:themeTint="BF"/>
        </w:rPr>
        <w:t xml:space="preserve"> Refer to HPPH poster onsite for appropriate mask use.</w:t>
      </w:r>
    </w:p>
    <w:p w14:paraId="0BFFE771" w14:textId="33DA9B65" w:rsidR="00D31A68" w:rsidRPr="00D31A68" w:rsidRDefault="00D31A68" w:rsidP="00E04ED8">
      <w:pPr>
        <w:pStyle w:val="Heading1"/>
      </w:pPr>
      <w:r w:rsidRPr="00D31A68">
        <w:t>Immunization Line Volunteer</w:t>
      </w:r>
      <w:r w:rsidR="008E7D5D">
        <w:t xml:space="preserve"> (1)</w:t>
      </w:r>
    </w:p>
    <w:p w14:paraId="2942C8A8" w14:textId="01D079B8" w:rsidR="00E04ED8" w:rsidRPr="008668D3" w:rsidRDefault="00D31A68" w:rsidP="00D31A68">
      <w:pPr>
        <w:pStyle w:val="ListParagraph"/>
        <w:numPr>
          <w:ilvl w:val="0"/>
          <w:numId w:val="11"/>
        </w:numPr>
        <w:spacing w:line="300" w:lineRule="exact"/>
        <w:rPr>
          <w:color w:val="404040" w:themeColor="text1" w:themeTint="BF"/>
        </w:rPr>
      </w:pPr>
      <w:r w:rsidRPr="00E04ED8">
        <w:rPr>
          <w:color w:val="404040" w:themeColor="text1" w:themeTint="BF"/>
        </w:rPr>
        <w:t>Stand at the front of the immunization line and direct the next person in the line to an open immunizer. The available immunizer will hold up a large letter or number card to indicat</w:t>
      </w:r>
      <w:r w:rsidRPr="008668D3">
        <w:rPr>
          <w:color w:val="404040" w:themeColor="text1" w:themeTint="BF"/>
        </w:rPr>
        <w:t xml:space="preserve">e </w:t>
      </w:r>
      <w:r w:rsidR="00321E68" w:rsidRPr="008668D3">
        <w:rPr>
          <w:color w:val="404040" w:themeColor="text1" w:themeTint="BF"/>
        </w:rPr>
        <w:t xml:space="preserve">readiness for the next person. </w:t>
      </w:r>
      <w:r w:rsidRPr="008668D3">
        <w:rPr>
          <w:color w:val="404040" w:themeColor="text1" w:themeTint="BF"/>
        </w:rPr>
        <w:t>Note: The immunizer may hold up a VACCINE or CONSULT sign indicating the need for a medical consult or more vaccine. A professio</w:t>
      </w:r>
      <w:r w:rsidR="00321E68" w:rsidRPr="008668D3">
        <w:rPr>
          <w:color w:val="404040" w:themeColor="text1" w:themeTint="BF"/>
        </w:rPr>
        <w:t>nal staff will respond to these.</w:t>
      </w:r>
    </w:p>
    <w:p w14:paraId="5970CCB7" w14:textId="35DA437D" w:rsidR="00E04ED8" w:rsidRPr="008668D3" w:rsidRDefault="00D31A68" w:rsidP="00D31A68">
      <w:pPr>
        <w:pStyle w:val="ListParagraph"/>
        <w:numPr>
          <w:ilvl w:val="0"/>
          <w:numId w:val="11"/>
        </w:numPr>
        <w:spacing w:line="300" w:lineRule="exact"/>
        <w:rPr>
          <w:color w:val="404040" w:themeColor="text1" w:themeTint="BF"/>
        </w:rPr>
      </w:pPr>
      <w:r w:rsidRPr="008668D3">
        <w:rPr>
          <w:color w:val="404040" w:themeColor="text1" w:themeTint="BF"/>
        </w:rPr>
        <w:t>If necessary, direct the person to a chair to wait</w:t>
      </w:r>
      <w:r w:rsidR="00321E68" w:rsidRPr="008668D3">
        <w:rPr>
          <w:color w:val="404040" w:themeColor="text1" w:themeTint="BF"/>
        </w:rPr>
        <w:t xml:space="preserve"> if they are experiencing difficulty standing</w:t>
      </w:r>
      <w:r w:rsidRPr="008668D3">
        <w:rPr>
          <w:color w:val="404040" w:themeColor="text1" w:themeTint="BF"/>
        </w:rPr>
        <w:t>.</w:t>
      </w:r>
    </w:p>
    <w:p w14:paraId="7807BB28" w14:textId="77777777" w:rsidR="00E04ED8" w:rsidRPr="008668D3" w:rsidRDefault="00D31A68" w:rsidP="00D31A68">
      <w:pPr>
        <w:pStyle w:val="ListParagraph"/>
        <w:numPr>
          <w:ilvl w:val="0"/>
          <w:numId w:val="11"/>
        </w:numPr>
        <w:spacing w:line="300" w:lineRule="exact"/>
        <w:rPr>
          <w:color w:val="404040" w:themeColor="text1" w:themeTint="BF"/>
        </w:rPr>
      </w:pPr>
      <w:r w:rsidRPr="008668D3">
        <w:rPr>
          <w:color w:val="404040" w:themeColor="text1" w:themeTint="BF"/>
        </w:rPr>
        <w:t>If necessary, escort the person to the immunizer.</w:t>
      </w:r>
    </w:p>
    <w:p w14:paraId="341098AE" w14:textId="77777777" w:rsidR="00E04ED8" w:rsidRPr="008668D3" w:rsidRDefault="00D31A68" w:rsidP="00D31A68">
      <w:pPr>
        <w:pStyle w:val="ListParagraph"/>
        <w:numPr>
          <w:ilvl w:val="0"/>
          <w:numId w:val="11"/>
        </w:numPr>
        <w:spacing w:line="300" w:lineRule="exact"/>
        <w:rPr>
          <w:color w:val="404040" w:themeColor="text1" w:themeTint="BF"/>
        </w:rPr>
      </w:pPr>
      <w:r w:rsidRPr="008668D3">
        <w:rPr>
          <w:color w:val="404040" w:themeColor="text1" w:themeTint="BF"/>
        </w:rPr>
        <w:t>At all times, observe for overcrowding and ensure people in line maintain social distancing, i.e., 6 feet/2 metre spacing.</w:t>
      </w:r>
    </w:p>
    <w:p w14:paraId="6A5688CA" w14:textId="06AA9EEE" w:rsidR="00D31A68" w:rsidRPr="008668D3" w:rsidRDefault="00D31A68" w:rsidP="00245304">
      <w:pPr>
        <w:pStyle w:val="ListParagraph"/>
        <w:numPr>
          <w:ilvl w:val="0"/>
          <w:numId w:val="6"/>
        </w:numPr>
        <w:spacing w:line="300" w:lineRule="exact"/>
        <w:rPr>
          <w:color w:val="404040" w:themeColor="text1" w:themeTint="BF"/>
        </w:rPr>
      </w:pPr>
      <w:r w:rsidRPr="008668D3">
        <w:rPr>
          <w:color w:val="404040" w:themeColor="text1" w:themeTint="BF"/>
        </w:rPr>
        <w:t xml:space="preserve">Remind </w:t>
      </w:r>
      <w:r w:rsidR="002568F1" w:rsidRPr="008668D3">
        <w:rPr>
          <w:color w:val="404040" w:themeColor="text1" w:themeTint="BF"/>
        </w:rPr>
        <w:t>individuals</w:t>
      </w:r>
      <w:r w:rsidRPr="008668D3">
        <w:rPr>
          <w:color w:val="404040" w:themeColor="text1" w:themeTint="BF"/>
        </w:rPr>
        <w:t xml:space="preserve"> about appropriate mask use (mo</w:t>
      </w:r>
      <w:r w:rsidR="00245304" w:rsidRPr="008668D3">
        <w:rPr>
          <w:color w:val="404040" w:themeColor="text1" w:themeTint="BF"/>
        </w:rPr>
        <w:t>uth and nose covered)</w:t>
      </w:r>
      <w:r w:rsidRPr="008668D3">
        <w:rPr>
          <w:color w:val="404040" w:themeColor="text1" w:themeTint="BF"/>
        </w:rPr>
        <w:t>.</w:t>
      </w:r>
      <w:r w:rsidR="00245304" w:rsidRPr="008668D3">
        <w:rPr>
          <w:color w:val="404040" w:themeColor="text1" w:themeTint="BF"/>
        </w:rPr>
        <w:t xml:space="preserve"> Refer to HPPH poster onsite for appropriate mask use.</w:t>
      </w:r>
    </w:p>
    <w:p w14:paraId="6C6C874D" w14:textId="77777777" w:rsidR="00321E68" w:rsidRPr="008668D3" w:rsidRDefault="00321E68" w:rsidP="00E04ED8">
      <w:pPr>
        <w:pStyle w:val="Heading1"/>
      </w:pPr>
      <w:r w:rsidRPr="008668D3">
        <w:br w:type="page"/>
      </w:r>
    </w:p>
    <w:p w14:paraId="4135D1DF" w14:textId="4785A089" w:rsidR="00D31A68" w:rsidRPr="008668D3" w:rsidRDefault="00D31A68" w:rsidP="00E04ED8">
      <w:pPr>
        <w:pStyle w:val="Heading1"/>
      </w:pPr>
      <w:r w:rsidRPr="008668D3">
        <w:t>Waiting Area Volunteers</w:t>
      </w:r>
      <w:r w:rsidR="00CF47D9" w:rsidRPr="008668D3">
        <w:t xml:space="preserve"> (2-3)</w:t>
      </w:r>
    </w:p>
    <w:p w14:paraId="48C129D5" w14:textId="59792C97" w:rsidR="00D31A68" w:rsidRPr="008668D3" w:rsidRDefault="00D31A68" w:rsidP="00D31A68">
      <w:pPr>
        <w:spacing w:line="300" w:lineRule="exact"/>
        <w:rPr>
          <w:color w:val="404040" w:themeColor="text1" w:themeTint="BF"/>
        </w:rPr>
      </w:pPr>
      <w:r w:rsidRPr="008668D3">
        <w:rPr>
          <w:color w:val="404040" w:themeColor="text1" w:themeTint="BF"/>
        </w:rPr>
        <w:t>Individuals are required to sit for 15 minutes after being vaccinated. In some cases, they may be asked to sit for 30 minutes. Many socially-distanced chairs are available. The volunteers should position themselves at the front and back or on either side of the waiting area, and each be responsible for half the chairs.</w:t>
      </w:r>
    </w:p>
    <w:p w14:paraId="318B2BF5" w14:textId="432223B4" w:rsidR="00613277" w:rsidRPr="008668D3" w:rsidRDefault="00613277" w:rsidP="00D31A68">
      <w:pPr>
        <w:pStyle w:val="ListParagraph"/>
        <w:numPr>
          <w:ilvl w:val="0"/>
          <w:numId w:val="12"/>
        </w:numPr>
        <w:spacing w:line="300" w:lineRule="exact"/>
        <w:rPr>
          <w:color w:val="404040" w:themeColor="text1" w:themeTint="BF"/>
        </w:rPr>
      </w:pPr>
      <w:r w:rsidRPr="008668D3">
        <w:rPr>
          <w:color w:val="404040" w:themeColor="text1" w:themeTint="BF"/>
        </w:rPr>
        <w:t>First shift volunteers need to disinfect all chairs at the beginning of clinic.</w:t>
      </w:r>
    </w:p>
    <w:p w14:paraId="7B9DE065" w14:textId="77777777" w:rsidR="00E04ED8" w:rsidRPr="008668D3" w:rsidRDefault="00D31A68" w:rsidP="00D31A68">
      <w:pPr>
        <w:pStyle w:val="ListParagraph"/>
        <w:numPr>
          <w:ilvl w:val="0"/>
          <w:numId w:val="12"/>
        </w:numPr>
        <w:spacing w:line="300" w:lineRule="exact"/>
        <w:rPr>
          <w:color w:val="404040" w:themeColor="text1" w:themeTint="BF"/>
        </w:rPr>
      </w:pPr>
      <w:r w:rsidRPr="008668D3">
        <w:rPr>
          <w:color w:val="404040" w:themeColor="text1" w:themeTint="BF"/>
        </w:rPr>
        <w:t xml:space="preserve">Direct immunized individuals to a chair. If two individuals are from the same household they may move their chairs closer together. </w:t>
      </w:r>
    </w:p>
    <w:p w14:paraId="3BC24768" w14:textId="2E0490C3" w:rsidR="00CF47D9" w:rsidRPr="008668D3" w:rsidRDefault="002568F1" w:rsidP="00D31A68">
      <w:pPr>
        <w:pStyle w:val="ListParagraph"/>
        <w:numPr>
          <w:ilvl w:val="0"/>
          <w:numId w:val="12"/>
        </w:numPr>
        <w:spacing w:line="300" w:lineRule="exact"/>
        <w:rPr>
          <w:color w:val="404040" w:themeColor="text1" w:themeTint="BF"/>
        </w:rPr>
      </w:pPr>
      <w:r w:rsidRPr="008668D3">
        <w:rPr>
          <w:b/>
          <w:color w:val="404040" w:themeColor="text1" w:themeTint="BF"/>
        </w:rPr>
        <w:t>If an individual does not feel well, they are asked to let a volunteer know.</w:t>
      </w:r>
      <w:r w:rsidR="00CF47D9" w:rsidRPr="008668D3">
        <w:rPr>
          <w:b/>
          <w:color w:val="404040" w:themeColor="text1" w:themeTint="BF"/>
        </w:rPr>
        <w:t xml:space="preserve"> As needed, direct EMS staff to individuals requiring additional monitoring/assistance. EMS will be set up at tables close to the recovery/waiting area.</w:t>
      </w:r>
    </w:p>
    <w:p w14:paraId="65EBD736" w14:textId="77777777" w:rsidR="00E04ED8" w:rsidRPr="008668D3" w:rsidRDefault="00D31A68" w:rsidP="00D31A68">
      <w:pPr>
        <w:pStyle w:val="ListParagraph"/>
        <w:numPr>
          <w:ilvl w:val="0"/>
          <w:numId w:val="12"/>
        </w:numPr>
        <w:spacing w:line="300" w:lineRule="exact"/>
        <w:rPr>
          <w:color w:val="404040" w:themeColor="text1" w:themeTint="BF"/>
        </w:rPr>
      </w:pPr>
      <w:r w:rsidRPr="008668D3">
        <w:rPr>
          <w:color w:val="404040" w:themeColor="text1" w:themeTint="BF"/>
        </w:rPr>
        <w:t xml:space="preserve">Direct individuals to turn their chair backwards when they leave to indicate it is “dirty”. </w:t>
      </w:r>
    </w:p>
    <w:p w14:paraId="3AA6FEE4" w14:textId="77777777" w:rsidR="00E04ED8" w:rsidRPr="008668D3" w:rsidRDefault="00D31A68" w:rsidP="00D31A68">
      <w:pPr>
        <w:pStyle w:val="ListParagraph"/>
        <w:numPr>
          <w:ilvl w:val="0"/>
          <w:numId w:val="12"/>
        </w:numPr>
        <w:spacing w:line="300" w:lineRule="exact"/>
        <w:rPr>
          <w:color w:val="404040" w:themeColor="text1" w:themeTint="BF"/>
        </w:rPr>
      </w:pPr>
      <w:r w:rsidRPr="008668D3">
        <w:rPr>
          <w:color w:val="404040" w:themeColor="text1" w:themeTint="BF"/>
        </w:rPr>
        <w:t>Wipe the chair back (both surfaces and top), back posts, and seat with disinfectant wipes after each use.</w:t>
      </w:r>
    </w:p>
    <w:p w14:paraId="53A61AEA" w14:textId="3E460E84" w:rsidR="00E04ED8" w:rsidRPr="008668D3" w:rsidRDefault="00D31A68" w:rsidP="00D31A68">
      <w:pPr>
        <w:pStyle w:val="ListParagraph"/>
        <w:numPr>
          <w:ilvl w:val="0"/>
          <w:numId w:val="12"/>
        </w:numPr>
        <w:spacing w:line="300" w:lineRule="exact"/>
        <w:rPr>
          <w:color w:val="404040" w:themeColor="text1" w:themeTint="BF"/>
        </w:rPr>
      </w:pPr>
      <w:r w:rsidRPr="008668D3">
        <w:rPr>
          <w:color w:val="404040" w:themeColor="text1" w:themeTint="BF"/>
        </w:rPr>
        <w:t>Turn the cleaned chair around so it is ready for the next person.</w:t>
      </w:r>
      <w:r w:rsidR="00E04ED8" w:rsidRPr="008668D3">
        <w:rPr>
          <w:color w:val="404040" w:themeColor="text1" w:themeTint="BF"/>
        </w:rPr>
        <w:t xml:space="preserve"> Reposition as needed.</w:t>
      </w:r>
    </w:p>
    <w:p w14:paraId="4E2021AB" w14:textId="77777777" w:rsidR="00E04ED8" w:rsidRPr="008668D3" w:rsidRDefault="00D31A68" w:rsidP="00D31A68">
      <w:pPr>
        <w:pStyle w:val="ListParagraph"/>
        <w:numPr>
          <w:ilvl w:val="0"/>
          <w:numId w:val="12"/>
        </w:numPr>
        <w:spacing w:line="300" w:lineRule="exact"/>
        <w:rPr>
          <w:color w:val="404040" w:themeColor="text1" w:themeTint="BF"/>
        </w:rPr>
      </w:pPr>
      <w:r w:rsidRPr="008668D3">
        <w:rPr>
          <w:color w:val="404040" w:themeColor="text1" w:themeTint="BF"/>
        </w:rPr>
        <w:t>Wipe wheelchairs after each use and return to the wheelchair area</w:t>
      </w:r>
    </w:p>
    <w:p w14:paraId="5F30F096" w14:textId="239F7152" w:rsidR="00E04ED8" w:rsidRPr="008668D3" w:rsidRDefault="00E04ED8" w:rsidP="00D31A68">
      <w:pPr>
        <w:pStyle w:val="ListParagraph"/>
        <w:numPr>
          <w:ilvl w:val="0"/>
          <w:numId w:val="12"/>
        </w:numPr>
        <w:spacing w:line="300" w:lineRule="exact"/>
        <w:rPr>
          <w:color w:val="404040" w:themeColor="text1" w:themeTint="BF"/>
        </w:rPr>
      </w:pPr>
      <w:r w:rsidRPr="008668D3">
        <w:rPr>
          <w:color w:val="404040" w:themeColor="text1" w:themeTint="BF"/>
        </w:rPr>
        <w:t xml:space="preserve">Hand out any </w:t>
      </w:r>
      <w:r w:rsidR="002568F1" w:rsidRPr="008668D3">
        <w:rPr>
          <w:color w:val="404040" w:themeColor="text1" w:themeTint="BF"/>
        </w:rPr>
        <w:t>paperwork HPPH staff ask you to and direct individuals to the exit.</w:t>
      </w:r>
    </w:p>
    <w:p w14:paraId="750AAE03" w14:textId="04F175EF" w:rsidR="002568F1" w:rsidRPr="008668D3" w:rsidRDefault="002568F1" w:rsidP="002568F1">
      <w:pPr>
        <w:pStyle w:val="ListParagraph"/>
        <w:numPr>
          <w:ilvl w:val="0"/>
          <w:numId w:val="12"/>
        </w:numPr>
        <w:spacing w:line="300" w:lineRule="exact"/>
        <w:rPr>
          <w:color w:val="404040" w:themeColor="text1" w:themeTint="BF"/>
        </w:rPr>
      </w:pPr>
      <w:r w:rsidRPr="008668D3">
        <w:rPr>
          <w:color w:val="404040" w:themeColor="text1" w:themeTint="BF"/>
        </w:rPr>
        <w:t>Ensure signage is properly placed on the wall and chairs (exit signs with arrows, “feeling unwell”, “chair flip”)</w:t>
      </w:r>
    </w:p>
    <w:p w14:paraId="53F629F8" w14:textId="465DD2C6" w:rsidR="00613277" w:rsidRPr="008668D3" w:rsidRDefault="00613277" w:rsidP="00D31A68">
      <w:pPr>
        <w:pStyle w:val="ListParagraph"/>
        <w:numPr>
          <w:ilvl w:val="0"/>
          <w:numId w:val="12"/>
        </w:numPr>
        <w:spacing w:line="300" w:lineRule="exact"/>
        <w:rPr>
          <w:color w:val="404040" w:themeColor="text1" w:themeTint="BF"/>
        </w:rPr>
      </w:pPr>
      <w:r w:rsidRPr="008668D3">
        <w:rPr>
          <w:color w:val="404040" w:themeColor="text1" w:themeTint="BF"/>
        </w:rPr>
        <w:t>Confirm with Onsite Volunteer Coordinator if you need to leave and there are still individuals in the recovery/waiting area.</w:t>
      </w:r>
    </w:p>
    <w:p w14:paraId="27CDDCEF" w14:textId="77777777" w:rsidR="00321E68" w:rsidRPr="008668D3" w:rsidRDefault="00321E68" w:rsidP="00321E68">
      <w:pPr>
        <w:pStyle w:val="Heading1"/>
      </w:pPr>
      <w:r w:rsidRPr="008668D3">
        <w:t>Float Volunteer (1)</w:t>
      </w:r>
    </w:p>
    <w:p w14:paraId="1FA18E20" w14:textId="77777777" w:rsidR="00321E68" w:rsidRPr="008668D3" w:rsidRDefault="00321E68" w:rsidP="00321E68">
      <w:pPr>
        <w:pStyle w:val="ListParagraph"/>
        <w:numPr>
          <w:ilvl w:val="0"/>
          <w:numId w:val="13"/>
        </w:numPr>
        <w:spacing w:line="300" w:lineRule="exact"/>
        <w:rPr>
          <w:color w:val="404040" w:themeColor="text1" w:themeTint="BF"/>
        </w:rPr>
      </w:pPr>
      <w:r w:rsidRPr="008668D3">
        <w:rPr>
          <w:color w:val="404040" w:themeColor="text1" w:themeTint="BF"/>
        </w:rPr>
        <w:t>Circulate among the volunteers to offer assistance as needed.</w:t>
      </w:r>
    </w:p>
    <w:p w14:paraId="13D6182D" w14:textId="77777777" w:rsidR="00321E68" w:rsidRPr="008668D3" w:rsidRDefault="00321E68" w:rsidP="00321E68">
      <w:pPr>
        <w:pStyle w:val="ListParagraph"/>
        <w:numPr>
          <w:ilvl w:val="0"/>
          <w:numId w:val="13"/>
        </w:numPr>
        <w:spacing w:line="300" w:lineRule="exact"/>
        <w:rPr>
          <w:color w:val="404040" w:themeColor="text1" w:themeTint="BF"/>
        </w:rPr>
      </w:pPr>
      <w:r w:rsidRPr="008668D3">
        <w:rPr>
          <w:color w:val="404040" w:themeColor="text1" w:themeTint="BF"/>
        </w:rPr>
        <w:t>Observe for overcrowding and remind individuals to social distance.</w:t>
      </w:r>
    </w:p>
    <w:p w14:paraId="176A32D1" w14:textId="3E05742C" w:rsidR="00321E68" w:rsidRPr="008668D3" w:rsidRDefault="00321E68" w:rsidP="00245304">
      <w:pPr>
        <w:pStyle w:val="ListParagraph"/>
        <w:numPr>
          <w:ilvl w:val="0"/>
          <w:numId w:val="6"/>
        </w:numPr>
        <w:spacing w:line="300" w:lineRule="exact"/>
        <w:rPr>
          <w:color w:val="404040" w:themeColor="text1" w:themeTint="BF"/>
        </w:rPr>
      </w:pPr>
      <w:r w:rsidRPr="008668D3">
        <w:rPr>
          <w:color w:val="404040" w:themeColor="text1" w:themeTint="BF"/>
        </w:rPr>
        <w:t>Remind individuals of appropriate mask use, i.e., m</w:t>
      </w:r>
      <w:r w:rsidR="00245304" w:rsidRPr="008668D3">
        <w:rPr>
          <w:color w:val="404040" w:themeColor="text1" w:themeTint="BF"/>
        </w:rPr>
        <w:t>outh and nose covered</w:t>
      </w:r>
      <w:r w:rsidRPr="008668D3">
        <w:rPr>
          <w:color w:val="404040" w:themeColor="text1" w:themeTint="BF"/>
        </w:rPr>
        <w:t>.</w:t>
      </w:r>
      <w:r w:rsidR="00245304" w:rsidRPr="008668D3">
        <w:rPr>
          <w:color w:val="404040" w:themeColor="text1" w:themeTint="BF"/>
        </w:rPr>
        <w:t xml:space="preserve"> Refer to HPPH poster onsite for appropriate mask use.</w:t>
      </w:r>
    </w:p>
    <w:p w14:paraId="602C45CE" w14:textId="77777777" w:rsidR="00321E68" w:rsidRPr="008668D3" w:rsidRDefault="00321E68" w:rsidP="00321E68">
      <w:pPr>
        <w:pStyle w:val="ListParagraph"/>
        <w:numPr>
          <w:ilvl w:val="0"/>
          <w:numId w:val="13"/>
        </w:numPr>
        <w:spacing w:line="300" w:lineRule="exact"/>
        <w:rPr>
          <w:color w:val="404040" w:themeColor="text1" w:themeTint="BF"/>
        </w:rPr>
      </w:pPr>
      <w:r w:rsidRPr="008668D3">
        <w:rPr>
          <w:color w:val="404040" w:themeColor="text1" w:themeTint="BF"/>
        </w:rPr>
        <w:t xml:space="preserve">Help cover for volunteers during breaks. </w:t>
      </w:r>
    </w:p>
    <w:p w14:paraId="1D7ECD6C" w14:textId="77777777" w:rsidR="00321E68" w:rsidRPr="008668D3" w:rsidRDefault="00321E68" w:rsidP="00321E68">
      <w:pPr>
        <w:pStyle w:val="ListParagraph"/>
        <w:numPr>
          <w:ilvl w:val="0"/>
          <w:numId w:val="13"/>
        </w:numPr>
        <w:spacing w:line="300" w:lineRule="exact"/>
        <w:rPr>
          <w:color w:val="404040" w:themeColor="text1" w:themeTint="BF"/>
        </w:rPr>
      </w:pPr>
      <w:r w:rsidRPr="008668D3">
        <w:rPr>
          <w:color w:val="404040" w:themeColor="text1" w:themeTint="BF"/>
        </w:rPr>
        <w:t>Direct individuals with mobility issues to a wheelchair. If required, assist those who may need to be wheeled through the clinic queue and/or out to their car.</w:t>
      </w:r>
    </w:p>
    <w:p w14:paraId="249B7D0E" w14:textId="77777777" w:rsidR="00321E68" w:rsidRPr="00E10085" w:rsidRDefault="00321E68" w:rsidP="00321E68">
      <w:pPr>
        <w:pStyle w:val="ListParagraph"/>
        <w:numPr>
          <w:ilvl w:val="0"/>
          <w:numId w:val="13"/>
        </w:numPr>
        <w:spacing w:line="300" w:lineRule="exact"/>
        <w:rPr>
          <w:color w:val="404040" w:themeColor="text1" w:themeTint="BF"/>
        </w:rPr>
      </w:pPr>
      <w:r w:rsidRPr="008668D3">
        <w:rPr>
          <w:color w:val="404040" w:themeColor="text1" w:themeTint="BF"/>
        </w:rPr>
        <w:t>Sanitize chairs, wheelchairs, pens, clipboards, etc., as needed.</w:t>
      </w:r>
    </w:p>
    <w:p w14:paraId="3C1E2640" w14:textId="77777777" w:rsidR="00FD697D" w:rsidRDefault="00FD697D" w:rsidP="00324579">
      <w:pPr>
        <w:spacing w:line="300" w:lineRule="exact"/>
        <w:rPr>
          <w:color w:val="404040" w:themeColor="text1" w:themeTint="BF"/>
        </w:rPr>
      </w:pPr>
    </w:p>
    <w:sectPr w:rsidR="00FD697D" w:rsidSect="00DE0D5E">
      <w:headerReference w:type="default" r:id="rId8"/>
      <w:footerReference w:type="default" r:id="rId9"/>
      <w:pgSz w:w="12240" w:h="15840"/>
      <w:pgMar w:top="2016" w:right="1440" w:bottom="1152"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50B55" w14:textId="77777777" w:rsidR="00ED5798" w:rsidRDefault="00ED5798" w:rsidP="000652EE">
      <w:r>
        <w:separator/>
      </w:r>
    </w:p>
  </w:endnote>
  <w:endnote w:type="continuationSeparator" w:id="0">
    <w:p w14:paraId="43F554E4" w14:textId="77777777" w:rsidR="00ED5798" w:rsidRDefault="00ED5798" w:rsidP="0006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CDD0D" w14:textId="43E998D4" w:rsidR="000652EE" w:rsidRDefault="00DE0D5E" w:rsidP="000652EE">
    <w:pPr>
      <w:pStyle w:val="Footer"/>
      <w:tabs>
        <w:tab w:val="clear" w:pos="9360"/>
      </w:tabs>
      <w:ind w:left="-1440" w:right="-1413"/>
    </w:pPr>
    <w:r>
      <w:rPr>
        <w:noProof/>
        <w:lang w:eastAsia="en-CA"/>
      </w:rPr>
      <w:drawing>
        <wp:anchor distT="0" distB="0" distL="114300" distR="114300" simplePos="0" relativeHeight="251659264" behindDoc="1" locked="0" layoutInCell="1" allowOverlap="1" wp14:anchorId="103C1821" wp14:editId="2ACAE0BB">
          <wp:simplePos x="0" y="0"/>
          <wp:positionH relativeFrom="column">
            <wp:posOffset>-914400</wp:posOffset>
          </wp:positionH>
          <wp:positionV relativeFrom="page">
            <wp:posOffset>9023350</wp:posOffset>
          </wp:positionV>
          <wp:extent cx="7749540" cy="1029970"/>
          <wp:effectExtent l="0" t="0" r="3810" b="0"/>
          <wp:wrapTight wrapText="bothSides">
            <wp:wrapPolygon edited="0">
              <wp:start x="0" y="0"/>
              <wp:lineTo x="0" y="21174"/>
              <wp:lineTo x="21558" y="21174"/>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PH_Letterhead_Colour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9540" cy="10299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1F202" w14:textId="77777777" w:rsidR="00ED5798" w:rsidRDefault="00ED5798" w:rsidP="000652EE">
      <w:r>
        <w:separator/>
      </w:r>
    </w:p>
  </w:footnote>
  <w:footnote w:type="continuationSeparator" w:id="0">
    <w:p w14:paraId="21D00D8D" w14:textId="77777777" w:rsidR="00ED5798" w:rsidRDefault="00ED5798" w:rsidP="00065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1C90F" w14:textId="77777777" w:rsidR="00287503" w:rsidRDefault="00287503" w:rsidP="00287503">
    <w:pPr>
      <w:pStyle w:val="Header"/>
      <w:ind w:left="-1440"/>
      <w:jc w:val="right"/>
    </w:pPr>
  </w:p>
  <w:p w14:paraId="137F3035" w14:textId="5214AC51" w:rsidR="008E7D5D" w:rsidRDefault="004C4E67" w:rsidP="00287503">
    <w:pPr>
      <w:pStyle w:val="Header"/>
      <w:ind w:left="-1440"/>
      <w:jc w:val="right"/>
    </w:pPr>
    <w:r>
      <w:t>Version 6, May 25</w:t>
    </w:r>
    <w:r w:rsidR="00287503">
      <w:t>, 2021</w:t>
    </w:r>
  </w:p>
  <w:p w14:paraId="07305CE7" w14:textId="77777777" w:rsidR="008E7D5D" w:rsidRDefault="008E7D5D" w:rsidP="00287503">
    <w:pPr>
      <w:pStyle w:val="Header"/>
      <w:ind w:left="-1440"/>
      <w:jc w:val="right"/>
    </w:pPr>
  </w:p>
  <w:p w14:paraId="6568BFCA" w14:textId="77777777" w:rsidR="008E7D5D" w:rsidRDefault="008E7D5D" w:rsidP="00287503">
    <w:pPr>
      <w:pStyle w:val="Header"/>
      <w:ind w:left="-1440"/>
      <w:jc w:val="right"/>
    </w:pPr>
  </w:p>
  <w:p w14:paraId="7E929939" w14:textId="77777777" w:rsidR="008E7D5D" w:rsidRDefault="008E7D5D" w:rsidP="00287503">
    <w:pPr>
      <w:pStyle w:val="Header"/>
      <w:ind w:left="-1440"/>
      <w:jc w:val="right"/>
    </w:pPr>
  </w:p>
  <w:p w14:paraId="1AA43DEA" w14:textId="4DA85081" w:rsidR="000652EE" w:rsidRDefault="0093194D" w:rsidP="00287503">
    <w:pPr>
      <w:pStyle w:val="Header"/>
      <w:ind w:left="-1440"/>
      <w:jc w:val="right"/>
    </w:pPr>
    <w:r>
      <w:rPr>
        <w:noProof/>
        <w:lang w:eastAsia="en-CA"/>
      </w:rPr>
      <w:drawing>
        <wp:anchor distT="0" distB="0" distL="114300" distR="114300" simplePos="0" relativeHeight="251660288" behindDoc="0" locked="0" layoutInCell="1" allowOverlap="1" wp14:anchorId="5AEFAF7C" wp14:editId="3545D8AB">
          <wp:simplePos x="0" y="0"/>
          <wp:positionH relativeFrom="column">
            <wp:posOffset>-428017</wp:posOffset>
          </wp:positionH>
          <wp:positionV relativeFrom="page">
            <wp:posOffset>356680</wp:posOffset>
          </wp:positionV>
          <wp:extent cx="1816526" cy="676656"/>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PH-logo-long_RGB_LH.jpg"/>
                  <pic:cNvPicPr/>
                </pic:nvPicPr>
                <pic:blipFill>
                  <a:blip r:embed="rId1">
                    <a:extLst>
                      <a:ext uri="{28A0092B-C50C-407E-A947-70E740481C1C}">
                        <a14:useLocalDpi xmlns:a14="http://schemas.microsoft.com/office/drawing/2010/main" val="0"/>
                      </a:ext>
                    </a:extLst>
                  </a:blip>
                  <a:stretch>
                    <a:fillRect/>
                  </a:stretch>
                </pic:blipFill>
                <pic:spPr>
                  <a:xfrm>
                    <a:off x="0" y="0"/>
                    <a:ext cx="1816526" cy="676656"/>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61D1"/>
    <w:multiLevelType w:val="hybridMultilevel"/>
    <w:tmpl w:val="9F702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366218"/>
    <w:multiLevelType w:val="hybridMultilevel"/>
    <w:tmpl w:val="7EE82CBE"/>
    <w:lvl w:ilvl="0" w:tplc="26A881E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6060BF"/>
    <w:multiLevelType w:val="hybridMultilevel"/>
    <w:tmpl w:val="832EF56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4E4018"/>
    <w:multiLevelType w:val="hybridMultilevel"/>
    <w:tmpl w:val="4030E8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3F5289E"/>
    <w:multiLevelType w:val="hybridMultilevel"/>
    <w:tmpl w:val="D8888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5404740"/>
    <w:multiLevelType w:val="hybridMultilevel"/>
    <w:tmpl w:val="700A9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74D6ABF"/>
    <w:multiLevelType w:val="hybridMultilevel"/>
    <w:tmpl w:val="D8DAA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62D63E7"/>
    <w:multiLevelType w:val="hybridMultilevel"/>
    <w:tmpl w:val="B5B45B10"/>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612FFB"/>
    <w:multiLevelType w:val="hybridMultilevel"/>
    <w:tmpl w:val="E3D28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5363FE8"/>
    <w:multiLevelType w:val="hybridMultilevel"/>
    <w:tmpl w:val="CBDC4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5901E23"/>
    <w:multiLevelType w:val="hybridMultilevel"/>
    <w:tmpl w:val="BBD69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612021D"/>
    <w:multiLevelType w:val="hybridMultilevel"/>
    <w:tmpl w:val="6010B4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0CB607D"/>
    <w:multiLevelType w:val="hybridMultilevel"/>
    <w:tmpl w:val="C86EA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3"/>
  </w:num>
  <w:num w:numId="5">
    <w:abstractNumId w:val="10"/>
  </w:num>
  <w:num w:numId="6">
    <w:abstractNumId w:val="4"/>
  </w:num>
  <w:num w:numId="7">
    <w:abstractNumId w:val="12"/>
  </w:num>
  <w:num w:numId="8">
    <w:abstractNumId w:val="1"/>
  </w:num>
  <w:num w:numId="9">
    <w:abstractNumId w:val="7"/>
  </w:num>
  <w:num w:numId="10">
    <w:abstractNumId w:val="5"/>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EE"/>
    <w:rsid w:val="00025FFC"/>
    <w:rsid w:val="000652EE"/>
    <w:rsid w:val="00197313"/>
    <w:rsid w:val="00245304"/>
    <w:rsid w:val="002568F1"/>
    <w:rsid w:val="002658EE"/>
    <w:rsid w:val="00287503"/>
    <w:rsid w:val="00321E68"/>
    <w:rsid w:val="00324579"/>
    <w:rsid w:val="00341535"/>
    <w:rsid w:val="004C4E67"/>
    <w:rsid w:val="004E54E5"/>
    <w:rsid w:val="00532EE5"/>
    <w:rsid w:val="00533985"/>
    <w:rsid w:val="00613277"/>
    <w:rsid w:val="006F5513"/>
    <w:rsid w:val="007253AA"/>
    <w:rsid w:val="00751272"/>
    <w:rsid w:val="008668D3"/>
    <w:rsid w:val="008C5865"/>
    <w:rsid w:val="008E7D5D"/>
    <w:rsid w:val="0093194D"/>
    <w:rsid w:val="0098579D"/>
    <w:rsid w:val="00A814BD"/>
    <w:rsid w:val="00B1323A"/>
    <w:rsid w:val="00BF63FC"/>
    <w:rsid w:val="00BF6CD2"/>
    <w:rsid w:val="00BF7169"/>
    <w:rsid w:val="00C30278"/>
    <w:rsid w:val="00C4499D"/>
    <w:rsid w:val="00C46151"/>
    <w:rsid w:val="00CD4755"/>
    <w:rsid w:val="00CF47D9"/>
    <w:rsid w:val="00D31A68"/>
    <w:rsid w:val="00DD5B92"/>
    <w:rsid w:val="00DE0D5E"/>
    <w:rsid w:val="00E04ED8"/>
    <w:rsid w:val="00E10085"/>
    <w:rsid w:val="00E43E79"/>
    <w:rsid w:val="00E95B64"/>
    <w:rsid w:val="00ED5798"/>
    <w:rsid w:val="00F12294"/>
    <w:rsid w:val="00F901D0"/>
    <w:rsid w:val="00FD69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563087"/>
  <w15:chartTrackingRefBased/>
  <w15:docId w15:val="{ED5D7E44-F8AA-454C-98C4-8D20A800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52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2EE"/>
    <w:pPr>
      <w:tabs>
        <w:tab w:val="center" w:pos="4680"/>
        <w:tab w:val="right" w:pos="9360"/>
      </w:tabs>
    </w:pPr>
  </w:style>
  <w:style w:type="character" w:customStyle="1" w:styleId="HeaderChar">
    <w:name w:val="Header Char"/>
    <w:basedOn w:val="DefaultParagraphFont"/>
    <w:link w:val="Header"/>
    <w:uiPriority w:val="99"/>
    <w:rsid w:val="000652EE"/>
  </w:style>
  <w:style w:type="paragraph" w:styleId="Footer">
    <w:name w:val="footer"/>
    <w:basedOn w:val="Normal"/>
    <w:link w:val="FooterChar"/>
    <w:uiPriority w:val="99"/>
    <w:unhideWhenUsed/>
    <w:rsid w:val="000652EE"/>
    <w:pPr>
      <w:tabs>
        <w:tab w:val="center" w:pos="4680"/>
        <w:tab w:val="right" w:pos="9360"/>
      </w:tabs>
    </w:pPr>
  </w:style>
  <w:style w:type="character" w:customStyle="1" w:styleId="FooterChar">
    <w:name w:val="Footer Char"/>
    <w:basedOn w:val="DefaultParagraphFont"/>
    <w:link w:val="Footer"/>
    <w:uiPriority w:val="99"/>
    <w:rsid w:val="000652EE"/>
  </w:style>
  <w:style w:type="character" w:customStyle="1" w:styleId="Heading1Char">
    <w:name w:val="Heading 1 Char"/>
    <w:basedOn w:val="DefaultParagraphFont"/>
    <w:link w:val="Heading1"/>
    <w:uiPriority w:val="9"/>
    <w:rsid w:val="000652E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D697D"/>
    <w:pPr>
      <w:ind w:left="720"/>
      <w:contextualSpacing/>
    </w:pPr>
  </w:style>
  <w:style w:type="paragraph" w:styleId="BalloonText">
    <w:name w:val="Balloon Text"/>
    <w:basedOn w:val="Normal"/>
    <w:link w:val="BalloonTextChar"/>
    <w:uiPriority w:val="99"/>
    <w:semiHidden/>
    <w:unhideWhenUsed/>
    <w:rsid w:val="00E95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B64"/>
    <w:rPr>
      <w:rFonts w:ascii="Segoe UI" w:hAnsi="Segoe UI" w:cs="Segoe UI"/>
      <w:sz w:val="18"/>
      <w:szCs w:val="18"/>
    </w:rPr>
  </w:style>
  <w:style w:type="paragraph" w:customStyle="1" w:styleId="BodyA">
    <w:name w:val="Body A"/>
    <w:rsid w:val="006F551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CA"/>
      <w14:textOutline w14:w="12700" w14:cap="flat" w14:cmpd="sng" w14:algn="ctr">
        <w14:noFill/>
        <w14:prstDash w14:val="solid"/>
        <w14:miter w14:lim="400000"/>
      </w14:textOutline>
    </w:rPr>
  </w:style>
  <w:style w:type="paragraph" w:styleId="Title">
    <w:name w:val="Title"/>
    <w:basedOn w:val="Normal"/>
    <w:next w:val="Normal"/>
    <w:link w:val="TitleChar"/>
    <w:uiPriority w:val="10"/>
    <w:qFormat/>
    <w:rsid w:val="006F55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55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814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vid-19.ontario.ca/self-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Pajic</dc:creator>
  <cp:keywords/>
  <dc:description/>
  <cp:lastModifiedBy>Angela Willert</cp:lastModifiedBy>
  <cp:revision>4</cp:revision>
  <cp:lastPrinted>2020-04-08T16:21:00Z</cp:lastPrinted>
  <dcterms:created xsi:type="dcterms:W3CDTF">2021-05-19T12:46:00Z</dcterms:created>
  <dcterms:modified xsi:type="dcterms:W3CDTF">2021-05-25T12:38:00Z</dcterms:modified>
</cp:coreProperties>
</file>